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0A" w:rsidRPr="00E5040A" w:rsidRDefault="00E5040A" w:rsidP="00E5040A">
      <w:pPr>
        <w:widowControl/>
        <w:spacing w:line="500" w:lineRule="exact"/>
        <w:jc w:val="center"/>
        <w:rPr>
          <w:rFonts w:ascii="方正小标宋简体" w:eastAsia="方正小标宋简体" w:hAnsi="方正小标宋简体"/>
          <w:b/>
          <w:sz w:val="36"/>
          <w:szCs w:val="36"/>
        </w:rPr>
      </w:pPr>
      <w:r w:rsidRPr="00E5040A">
        <w:rPr>
          <w:rFonts w:ascii="方正小标宋简体" w:eastAsia="方正小标宋简体" w:hAnsi="方正小标宋简体" w:hint="eastAsia"/>
          <w:b/>
          <w:sz w:val="36"/>
          <w:szCs w:val="36"/>
        </w:rPr>
        <w:t>重庆市巴南区中医院</w:t>
      </w:r>
    </w:p>
    <w:p w:rsidR="00E5040A" w:rsidRPr="00E5040A" w:rsidRDefault="009E6A8B" w:rsidP="00E5040A">
      <w:pPr>
        <w:widowControl/>
        <w:spacing w:line="500" w:lineRule="exact"/>
        <w:jc w:val="center"/>
        <w:rPr>
          <w:rFonts w:ascii="方正小标宋_GBK" w:eastAsia="方正小标宋_GBK" w:hAnsi="方正小标宋简体" w:cs="Times New Roman"/>
          <w:b/>
          <w:sz w:val="36"/>
          <w:szCs w:val="36"/>
        </w:rPr>
      </w:pPr>
      <w:r>
        <w:rPr>
          <w:rFonts w:ascii="方正小标宋_GBK" w:eastAsia="方正小标宋_GBK" w:hAnsi="Calibri" w:cs="Times New Roman" w:hint="eastAsia"/>
          <w:b/>
          <w:sz w:val="36"/>
          <w:szCs w:val="36"/>
        </w:rPr>
        <w:t>医用电梯维保</w:t>
      </w:r>
      <w:r w:rsidR="00E5040A" w:rsidRPr="00E5040A">
        <w:rPr>
          <w:rFonts w:ascii="方正小标宋_GBK" w:eastAsia="方正小标宋_GBK" w:hAnsi="Calibri" w:cs="Times New Roman" w:hint="eastAsia"/>
          <w:b/>
          <w:sz w:val="36"/>
          <w:szCs w:val="36"/>
        </w:rPr>
        <w:t>服务</w:t>
      </w:r>
      <w:r w:rsidR="00E5040A" w:rsidRPr="00E5040A">
        <w:rPr>
          <w:rFonts w:ascii="方正小标宋_GBK" w:eastAsia="方正小标宋_GBK" w:hint="eastAsia"/>
          <w:b/>
          <w:sz w:val="36"/>
          <w:szCs w:val="36"/>
        </w:rPr>
        <w:t>采购项目</w:t>
      </w:r>
      <w:r w:rsidR="003670C6">
        <w:rPr>
          <w:rFonts w:ascii="方正小标宋_GBK" w:eastAsia="方正小标宋_GBK" w:hint="eastAsia"/>
          <w:b/>
          <w:sz w:val="36"/>
          <w:szCs w:val="36"/>
        </w:rPr>
        <w:t>（第二次）</w:t>
      </w:r>
    </w:p>
    <w:p w:rsidR="00E5040A" w:rsidRPr="00E5040A" w:rsidRDefault="00E5040A" w:rsidP="00E5040A">
      <w:pPr>
        <w:widowControl/>
        <w:spacing w:line="500" w:lineRule="exact"/>
        <w:jc w:val="center"/>
        <w:rPr>
          <w:rFonts w:ascii="方正小标宋简体" w:eastAsia="方正小标宋简体" w:hAnsi="方正小标宋简体" w:cs="Times New Roman"/>
          <w:b/>
          <w:sz w:val="36"/>
          <w:szCs w:val="36"/>
        </w:rPr>
      </w:pPr>
      <w:r w:rsidRPr="00E5040A">
        <w:rPr>
          <w:rFonts w:ascii="方正小标宋简体" w:eastAsia="方正小标宋简体" w:hAnsi="方正小标宋简体" w:cs="Times New Roman" w:hint="eastAsia"/>
          <w:b/>
          <w:sz w:val="36"/>
          <w:szCs w:val="36"/>
        </w:rPr>
        <w:t>询价文书</w:t>
      </w:r>
    </w:p>
    <w:p w:rsidR="00E5040A" w:rsidRDefault="00E5040A" w:rsidP="00E5040A">
      <w:pPr>
        <w:widowControl/>
        <w:spacing w:line="500" w:lineRule="exact"/>
        <w:ind w:firstLineChars="600" w:firstLine="1920"/>
        <w:rPr>
          <w:rFonts w:ascii="仿宋_GB2312" w:eastAsia="仿宋_GB2312" w:hAnsi="Calibri" w:cs="Times New Roman"/>
          <w:b/>
          <w:bCs/>
          <w:sz w:val="28"/>
          <w:szCs w:val="28"/>
        </w:rPr>
      </w:pPr>
      <w:r>
        <w:rPr>
          <w:rFonts w:ascii="黑体" w:eastAsia="黑体" w:hAnsi="方正小标宋简体" w:cs="Times New Roman" w:hint="eastAsia"/>
          <w:sz w:val="32"/>
          <w:szCs w:val="32"/>
        </w:rPr>
        <w:t>项目编号</w:t>
      </w:r>
      <w:r>
        <w:rPr>
          <w:rFonts w:ascii="黑体" w:eastAsia="黑体" w:hAnsi="方正小标宋简体" w:cs="Times New Roman" w:hint="eastAsia"/>
          <w:sz w:val="30"/>
          <w:szCs w:val="30"/>
        </w:rPr>
        <w:t>：</w:t>
      </w:r>
      <w:r>
        <w:rPr>
          <w:rFonts w:ascii="黑体" w:eastAsia="黑体" w:hAnsi="方正小标宋简体" w:hint="eastAsia"/>
          <w:sz w:val="30"/>
          <w:szCs w:val="30"/>
        </w:rPr>
        <w:t>BNZYY2019000</w:t>
      </w:r>
      <w:r w:rsidR="00D339A4">
        <w:rPr>
          <w:rFonts w:ascii="黑体" w:eastAsia="黑体" w:hAnsi="方正小标宋简体" w:hint="eastAsia"/>
          <w:sz w:val="30"/>
          <w:szCs w:val="30"/>
        </w:rPr>
        <w:t>5</w:t>
      </w:r>
    </w:p>
    <w:p w:rsidR="00E5040A" w:rsidRDefault="00E5040A" w:rsidP="00E5040A">
      <w:pPr>
        <w:numPr>
          <w:ilvl w:val="0"/>
          <w:numId w:val="1"/>
        </w:num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采购项目</w:t>
      </w:r>
    </w:p>
    <w:p w:rsidR="00E5040A" w:rsidRDefault="00E5040A" w:rsidP="00E5040A">
      <w:pPr>
        <w:adjustRightInd w:val="0"/>
        <w:spacing w:line="540" w:lineRule="exact"/>
        <w:ind w:firstLineChars="221" w:firstLine="707"/>
        <w:rPr>
          <w:rFonts w:ascii="仿宋_GB2312" w:eastAsia="仿宋_GB2312" w:hAnsi="Calibri" w:cs="Times New Roman"/>
          <w:sz w:val="32"/>
          <w:szCs w:val="28"/>
        </w:rPr>
      </w:pPr>
      <w:r>
        <w:rPr>
          <w:rFonts w:ascii="仿宋_GB2312" w:eastAsia="仿宋_GB2312" w:hAnsi="黑体" w:cs="Times New Roman" w:hint="eastAsia"/>
          <w:sz w:val="32"/>
          <w:szCs w:val="28"/>
        </w:rPr>
        <w:t>重庆市巴南区中医院</w:t>
      </w:r>
      <w:r w:rsidR="003F216E">
        <w:rPr>
          <w:rFonts w:ascii="仿宋_GB2312" w:eastAsia="仿宋_GB2312" w:hAnsi="Calibri" w:cs="Times New Roman" w:hint="eastAsia"/>
          <w:sz w:val="32"/>
          <w:szCs w:val="32"/>
        </w:rPr>
        <w:t>医用电梯</w:t>
      </w:r>
      <w:r w:rsidRPr="00E5040A">
        <w:rPr>
          <w:rFonts w:ascii="仿宋_GB2312" w:eastAsia="仿宋_GB2312" w:hAnsi="Calibri" w:cs="Times New Roman" w:hint="eastAsia"/>
          <w:sz w:val="32"/>
          <w:szCs w:val="32"/>
        </w:rPr>
        <w:t>服务</w:t>
      </w:r>
      <w:r w:rsidRPr="00E5040A">
        <w:rPr>
          <w:rFonts w:ascii="仿宋_GB2312" w:eastAsia="仿宋_GB2312" w:hint="eastAsia"/>
          <w:sz w:val="32"/>
          <w:szCs w:val="32"/>
        </w:rPr>
        <w:t>采购</w:t>
      </w:r>
      <w:r>
        <w:rPr>
          <w:rFonts w:ascii="仿宋_GB2312" w:eastAsia="仿宋_GB2312" w:hAnsi="黑体" w:cs="Times New Roman" w:hint="eastAsia"/>
          <w:sz w:val="32"/>
          <w:szCs w:val="28"/>
        </w:rPr>
        <w:t>项</w:t>
      </w:r>
      <w:r>
        <w:rPr>
          <w:rFonts w:ascii="仿宋_GB2312" w:eastAsia="仿宋_GB2312" w:hAnsi="Calibri" w:cs="Times New Roman" w:hint="eastAsia"/>
          <w:sz w:val="32"/>
          <w:szCs w:val="28"/>
        </w:rPr>
        <w:t>目，采购编号“</w:t>
      </w:r>
      <w:r>
        <w:rPr>
          <w:rFonts w:ascii="黑体" w:eastAsia="黑体" w:hAnsi="方正小标宋简体" w:hint="eastAsia"/>
          <w:sz w:val="30"/>
          <w:szCs w:val="30"/>
        </w:rPr>
        <w:t>BNZYY2019000</w:t>
      </w:r>
      <w:r w:rsidR="009E6A8B">
        <w:rPr>
          <w:rFonts w:ascii="黑体" w:eastAsia="黑体" w:hAnsi="方正小标宋简体" w:hint="eastAsia"/>
          <w:sz w:val="30"/>
          <w:szCs w:val="30"/>
        </w:rPr>
        <w:t>4</w:t>
      </w:r>
      <w:r>
        <w:rPr>
          <w:rFonts w:ascii="仿宋_GB2312" w:eastAsia="仿宋_GB2312" w:hAnsi="Calibri" w:cs="Times New Roman" w:hint="eastAsia"/>
          <w:sz w:val="32"/>
          <w:szCs w:val="28"/>
        </w:rPr>
        <w:t>”最高限价为人民币</w:t>
      </w:r>
      <w:r w:rsidR="009E6A8B">
        <w:rPr>
          <w:rFonts w:ascii="仿宋_GB2312" w:eastAsia="仿宋_GB2312" w:hAnsi="Calibri" w:cs="Times New Roman" w:hint="eastAsia"/>
          <w:sz w:val="32"/>
          <w:szCs w:val="28"/>
        </w:rPr>
        <w:t>8.448</w:t>
      </w:r>
      <w:r w:rsidR="004B273C">
        <w:rPr>
          <w:rFonts w:ascii="仿宋_GB2312" w:eastAsia="仿宋_GB2312" w:hAnsi="Calibri" w:cs="Times New Roman" w:hint="eastAsia"/>
          <w:sz w:val="32"/>
          <w:szCs w:val="28"/>
        </w:rPr>
        <w:t>万元，服务期限二年。</w:t>
      </w:r>
    </w:p>
    <w:p w:rsidR="00E5040A" w:rsidRDefault="00E5040A" w:rsidP="00E5040A">
      <w:pPr>
        <w:snapToGrid w:val="0"/>
        <w:spacing w:line="54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上述项目实施内容及相关要求详见“附件2”。</w:t>
      </w:r>
    </w:p>
    <w:p w:rsidR="00E5040A" w:rsidRDefault="00E5040A" w:rsidP="00E5040A">
      <w:p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 xml:space="preserve">    二、采购方式</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询价采购</w:t>
      </w:r>
    </w:p>
    <w:p w:rsidR="00E5040A" w:rsidRDefault="00E5040A" w:rsidP="00E5040A">
      <w:pPr>
        <w:snapToGrid w:val="0"/>
        <w:spacing w:line="520" w:lineRule="exact"/>
        <w:rPr>
          <w:rFonts w:ascii="黑体" w:eastAsia="黑体" w:hAnsi="黑体" w:cs="Times New Roman"/>
          <w:sz w:val="32"/>
          <w:szCs w:val="28"/>
        </w:rPr>
      </w:pPr>
      <w:r>
        <w:rPr>
          <w:rFonts w:ascii="黑体" w:eastAsia="黑体" w:hAnsi="黑体" w:cs="Times New Roman" w:hint="eastAsia"/>
          <w:sz w:val="32"/>
          <w:szCs w:val="28"/>
        </w:rPr>
        <w:t xml:space="preserve">    三、有关说明</w:t>
      </w:r>
    </w:p>
    <w:p w:rsidR="00E5040A" w:rsidRDefault="00E5040A" w:rsidP="00E5040A">
      <w:pPr>
        <w:snapToGri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（一）</w:t>
      </w:r>
      <w:r>
        <w:rPr>
          <w:rFonts w:ascii="仿宋_GB2312" w:eastAsia="仿宋_GB2312" w:hAnsi="Calibri" w:cs="Times New Roman"/>
          <w:sz w:val="32"/>
        </w:rPr>
        <w:t xml:space="preserve"> </w:t>
      </w:r>
      <w:r>
        <w:rPr>
          <w:rFonts w:ascii="仿宋_GB2312" w:eastAsia="仿宋_GB2312" w:hAnsi="Calibri" w:cs="Times New Roman" w:hint="eastAsia"/>
          <w:sz w:val="32"/>
        </w:rPr>
        <w:t>询价文书获取方式</w:t>
      </w:r>
      <w:r>
        <w:rPr>
          <w:rFonts w:ascii="仿宋_GB2312" w:eastAsia="仿宋_GB2312" w:hAnsi="Calibri" w:cs="Times New Roman"/>
          <w:sz w:val="32"/>
        </w:rPr>
        <w:t xml:space="preserve"> </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rPr>
        <w:t>拟参与询价的企业通过《重庆市巴南区中医院网》</w:t>
      </w:r>
      <w:r>
        <w:rPr>
          <w:rFonts w:ascii="仿宋_GB2312" w:eastAsia="仿宋_GB2312" w:hAnsi="Calibri" w:cs="Times New Roman"/>
          <w:sz w:val="32"/>
        </w:rPr>
        <w:t>（</w:t>
      </w:r>
      <w:r>
        <w:rPr>
          <w:rFonts w:ascii="仿宋_GB2312" w:eastAsia="仿宋_GB2312" w:hAnsi="Calibri" w:cs="Times New Roman" w:hint="eastAsia"/>
          <w:sz w:val="32"/>
        </w:rPr>
        <w:t>www</w:t>
      </w:r>
      <w:r>
        <w:rPr>
          <w:rFonts w:ascii="仿宋_GB2312" w:eastAsia="仿宋_GB2312" w:hAnsi="Calibri" w:cs="Times New Roman"/>
          <w:sz w:val="32"/>
        </w:rPr>
        <w:t>.</w:t>
      </w:r>
      <w:r>
        <w:rPr>
          <w:rFonts w:ascii="仿宋_GB2312" w:eastAsia="仿宋_GB2312" w:hAnsi="Calibri" w:cs="Times New Roman" w:hint="eastAsia"/>
          <w:sz w:val="32"/>
        </w:rPr>
        <w:t>bnzyy.</w:t>
      </w:r>
      <w:r>
        <w:rPr>
          <w:rFonts w:ascii="仿宋_GB2312" w:eastAsia="仿宋_GB2312" w:hAnsi="Calibri" w:cs="Times New Roman"/>
          <w:sz w:val="32"/>
        </w:rPr>
        <w:t>cn）</w:t>
      </w:r>
      <w:r>
        <w:rPr>
          <w:rFonts w:ascii="仿宋_GB2312" w:eastAsia="仿宋_GB2312" w:hAnsi="Calibri" w:cs="Times New Roman" w:hint="eastAsia"/>
          <w:sz w:val="32"/>
        </w:rPr>
        <w:t>获取询价文书（不提供现场发售）。</w:t>
      </w:r>
    </w:p>
    <w:p w:rsidR="00E5040A" w:rsidRDefault="00E5040A" w:rsidP="00E5040A">
      <w:pPr>
        <w:snapToGri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（二）报名方式</w:t>
      </w:r>
    </w:p>
    <w:p w:rsidR="00E5040A" w:rsidRDefault="00E5040A" w:rsidP="00E5040A">
      <w:pPr>
        <w:snapToGri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该项目只在询价当天2019年</w:t>
      </w:r>
      <w:r w:rsidRPr="002D122D">
        <w:rPr>
          <w:rFonts w:ascii="仿宋_GB2312" w:eastAsia="仿宋_GB2312" w:hAnsi="Calibri" w:cs="Times New Roman" w:hint="eastAsia"/>
          <w:sz w:val="32"/>
        </w:rPr>
        <w:t>0</w:t>
      </w:r>
      <w:r w:rsidR="003F216E" w:rsidRPr="002D122D">
        <w:rPr>
          <w:rFonts w:ascii="仿宋_GB2312" w:eastAsia="仿宋_GB2312" w:hAnsi="Calibri" w:cs="Times New Roman" w:hint="eastAsia"/>
          <w:sz w:val="32"/>
        </w:rPr>
        <w:t>6</w:t>
      </w:r>
      <w:r w:rsidRPr="002D122D">
        <w:rPr>
          <w:rFonts w:ascii="仿宋_GB2312" w:eastAsia="仿宋_GB2312" w:hAnsi="Calibri" w:cs="Times New Roman" w:hint="eastAsia"/>
          <w:sz w:val="32"/>
        </w:rPr>
        <w:t xml:space="preserve">月 </w:t>
      </w:r>
      <w:r w:rsidR="003670C6">
        <w:rPr>
          <w:rFonts w:ascii="仿宋_GB2312" w:eastAsia="仿宋_GB2312" w:hAnsi="Calibri" w:cs="Times New Roman" w:hint="eastAsia"/>
          <w:sz w:val="32"/>
        </w:rPr>
        <w:t>26</w:t>
      </w:r>
      <w:r>
        <w:rPr>
          <w:rFonts w:ascii="仿宋_GB2312" w:eastAsia="仿宋_GB2312" w:hAnsi="Calibri" w:cs="Times New Roman" w:hint="eastAsia"/>
          <w:sz w:val="32"/>
        </w:rPr>
        <w:t xml:space="preserve"> 日下午14：00—14：30集中报名，并与接受询价文件同步进行。该项目不接受其他方式报名。</w:t>
      </w:r>
    </w:p>
    <w:p w:rsidR="00E5040A" w:rsidRPr="002D122D" w:rsidRDefault="00E5040A" w:rsidP="00E5040A">
      <w:pPr>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（三）文书制作费</w:t>
      </w:r>
      <w:r>
        <w:rPr>
          <w:rFonts w:ascii="仿宋_GB2312" w:eastAsia="仿宋_GB2312" w:hAnsi="Calibri" w:cs="Times New Roman"/>
          <w:sz w:val="32"/>
        </w:rPr>
        <w:t>金额：</w:t>
      </w:r>
      <w:r>
        <w:rPr>
          <w:rFonts w:ascii="仿宋_GB2312" w:eastAsia="仿宋_GB2312" w:hAnsi="Calibri" w:cs="Times New Roman" w:hint="eastAsia"/>
          <w:sz w:val="32"/>
        </w:rPr>
        <w:t>300元</w:t>
      </w:r>
      <w:r>
        <w:rPr>
          <w:rFonts w:ascii="仿宋_GB2312" w:eastAsia="仿宋_GB2312" w:hAnsi="Calibri" w:cs="Times New Roman"/>
          <w:sz w:val="32"/>
        </w:rPr>
        <w:t>（售后不退）</w:t>
      </w:r>
      <w:r>
        <w:rPr>
          <w:rFonts w:ascii="仿宋_GB2312" w:eastAsia="仿宋_GB2312" w:hAnsi="Calibri" w:cs="Times New Roman" w:hint="eastAsia"/>
          <w:sz w:val="32"/>
        </w:rPr>
        <w:t>，递交询价文件时一并以现金方式缴纳。具体缴纳时间为：</w:t>
      </w:r>
      <w:r>
        <w:rPr>
          <w:rFonts w:ascii="仿宋_GB2312" w:eastAsia="仿宋_GB2312" w:hAnsi="Calibri" w:cs="Times New Roman" w:hint="eastAsia"/>
          <w:sz w:val="32"/>
          <w:szCs w:val="28"/>
        </w:rPr>
        <w:t>2019年</w:t>
      </w:r>
      <w:r w:rsidR="003F216E" w:rsidRPr="002D122D">
        <w:rPr>
          <w:rFonts w:ascii="仿宋_GB2312" w:eastAsia="仿宋_GB2312" w:hAnsi="Calibri" w:cs="Times New Roman" w:hint="eastAsia"/>
          <w:sz w:val="32"/>
          <w:szCs w:val="28"/>
        </w:rPr>
        <w:t>06</w:t>
      </w:r>
      <w:r w:rsidRPr="002D122D">
        <w:rPr>
          <w:rFonts w:ascii="仿宋_GB2312" w:eastAsia="仿宋_GB2312" w:hAnsi="Calibri" w:cs="Times New Roman" w:hint="eastAsia"/>
          <w:sz w:val="32"/>
          <w:szCs w:val="28"/>
        </w:rPr>
        <w:t xml:space="preserve">月 </w:t>
      </w:r>
      <w:r w:rsidR="003670C6">
        <w:rPr>
          <w:rFonts w:ascii="仿宋_GB2312" w:eastAsia="仿宋_GB2312" w:hAnsi="Calibri" w:cs="Times New Roman" w:hint="eastAsia"/>
          <w:sz w:val="32"/>
          <w:szCs w:val="28"/>
        </w:rPr>
        <w:t>26</w:t>
      </w:r>
      <w:r w:rsidRPr="002D122D">
        <w:rPr>
          <w:rFonts w:ascii="仿宋_GB2312" w:eastAsia="仿宋_GB2312" w:hAnsi="Calibri" w:cs="Times New Roman" w:hint="eastAsia"/>
          <w:sz w:val="32"/>
          <w:szCs w:val="28"/>
        </w:rPr>
        <w:t xml:space="preserve"> 日下午14:00—14:30</w:t>
      </w:r>
    </w:p>
    <w:p w:rsidR="00E5040A" w:rsidRDefault="00E5040A" w:rsidP="00E5040A">
      <w:pPr>
        <w:adjustRightInd w:val="0"/>
        <w:spacing w:line="520" w:lineRule="exact"/>
        <w:rPr>
          <w:rFonts w:ascii="仿宋_GB2312" w:eastAsia="仿宋_GB2312" w:hAnsi="Calibri" w:cs="Times New Roman"/>
          <w:sz w:val="32"/>
          <w:szCs w:val="28"/>
        </w:rPr>
      </w:pPr>
      <w:r>
        <w:rPr>
          <w:rFonts w:ascii="仿宋_GB2312" w:eastAsia="仿宋_GB2312" w:hAnsi="Calibri" w:cs="Times New Roman" w:hint="eastAsia"/>
          <w:sz w:val="32"/>
        </w:rPr>
        <w:t xml:space="preserve">    （四）询价文件递交时间：2019年</w:t>
      </w:r>
      <w:r w:rsidRPr="002D122D">
        <w:rPr>
          <w:rFonts w:ascii="仿宋_GB2312" w:eastAsia="仿宋_GB2312" w:hAnsi="Calibri" w:cs="Times New Roman" w:hint="eastAsia"/>
          <w:sz w:val="32"/>
        </w:rPr>
        <w:t>0</w:t>
      </w:r>
      <w:r w:rsidR="003F216E" w:rsidRPr="002D122D">
        <w:rPr>
          <w:rFonts w:ascii="仿宋_GB2312" w:eastAsia="仿宋_GB2312" w:hAnsi="Calibri" w:cs="Times New Roman" w:hint="eastAsia"/>
          <w:sz w:val="32"/>
        </w:rPr>
        <w:t>6</w:t>
      </w:r>
      <w:r w:rsidRPr="002D122D">
        <w:rPr>
          <w:rFonts w:ascii="仿宋_GB2312" w:eastAsia="仿宋_GB2312" w:hAnsi="Calibri" w:cs="Times New Roman" w:hint="eastAsia"/>
          <w:sz w:val="32"/>
        </w:rPr>
        <w:t xml:space="preserve">月 </w:t>
      </w:r>
      <w:r w:rsidR="003670C6">
        <w:rPr>
          <w:rFonts w:ascii="仿宋_GB2312" w:eastAsia="仿宋_GB2312" w:hAnsi="Calibri" w:cs="Times New Roman" w:hint="eastAsia"/>
          <w:sz w:val="32"/>
        </w:rPr>
        <w:t>26</w:t>
      </w:r>
      <w:r>
        <w:rPr>
          <w:rFonts w:ascii="仿宋_GB2312" w:eastAsia="仿宋_GB2312" w:hAnsi="Calibri" w:cs="Times New Roman" w:hint="eastAsia"/>
          <w:sz w:val="32"/>
        </w:rPr>
        <w:t xml:space="preserve"> 日北京时间下午</w:t>
      </w:r>
      <w:r>
        <w:rPr>
          <w:rFonts w:ascii="仿宋_GB2312" w:eastAsia="仿宋_GB2312" w:hAnsi="Calibri" w:cs="Times New Roman" w:hint="eastAsia"/>
          <w:sz w:val="32"/>
          <w:szCs w:val="28"/>
        </w:rPr>
        <w:t>14:00—14:30</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（五）保证金</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1.递交办法：</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（1）截止时间：到账截止时间为开标当天下午14:00</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（2）递交金额：人民币</w:t>
      </w:r>
      <w:r w:rsidR="009F3EEA">
        <w:rPr>
          <w:rFonts w:ascii="仿宋_GB2312" w:eastAsia="仿宋_GB2312" w:hAnsi="Calibri" w:cs="Times New Roman" w:hint="eastAsia"/>
          <w:sz w:val="32"/>
          <w:szCs w:val="28"/>
        </w:rPr>
        <w:t>2000</w:t>
      </w:r>
      <w:r>
        <w:rPr>
          <w:rFonts w:ascii="仿宋_GB2312" w:eastAsia="仿宋_GB2312" w:hAnsi="Calibri" w:cs="Times New Roman" w:hint="eastAsia"/>
          <w:sz w:val="32"/>
          <w:szCs w:val="28"/>
        </w:rPr>
        <w:t>元。</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（3）递交方式：</w:t>
      </w:r>
      <w:r>
        <w:rPr>
          <w:rFonts w:ascii="仿宋_GB2312" w:eastAsia="仿宋_GB2312" w:hAnsi="Calibri" w:cs="Times New Roman" w:hint="eastAsia"/>
          <w:color w:val="000000"/>
          <w:sz w:val="32"/>
          <w:szCs w:val="28"/>
        </w:rPr>
        <w:t>从供应商</w:t>
      </w:r>
      <w:r>
        <w:rPr>
          <w:rFonts w:ascii="仿宋_GB2312" w:eastAsia="仿宋_GB2312" w:hAnsi="Calibri" w:cs="Times New Roman" w:hint="eastAsia"/>
          <w:b/>
          <w:color w:val="000000"/>
          <w:sz w:val="32"/>
          <w:szCs w:val="28"/>
        </w:rPr>
        <w:t>基本账户</w:t>
      </w:r>
      <w:r>
        <w:rPr>
          <w:rFonts w:ascii="仿宋_GB2312" w:eastAsia="仿宋_GB2312" w:hAnsi="Calibri" w:cs="Times New Roman" w:hint="eastAsia"/>
          <w:color w:val="000000"/>
          <w:sz w:val="32"/>
          <w:szCs w:val="28"/>
        </w:rPr>
        <w:t>划转至</w:t>
      </w:r>
      <w:r>
        <w:rPr>
          <w:rFonts w:ascii="仿宋_GB2312" w:eastAsia="仿宋_GB2312" w:hAnsi="Calibri" w:cs="Times New Roman" w:hint="eastAsia"/>
          <w:sz w:val="32"/>
          <w:szCs w:val="28"/>
        </w:rPr>
        <w:t>重庆市巴南区中医院的帐号上，同时在进账凭证上</w:t>
      </w:r>
      <w:r>
        <w:rPr>
          <w:rFonts w:ascii="仿宋_GB2312" w:eastAsia="仿宋_GB2312" w:hAnsi="Calibri" w:cs="Times New Roman" w:hint="eastAsia"/>
          <w:b/>
          <w:sz w:val="32"/>
          <w:szCs w:val="28"/>
        </w:rPr>
        <w:t>明确所投项目的采购计划编号</w:t>
      </w:r>
      <w:r>
        <w:rPr>
          <w:rFonts w:ascii="仿宋_GB2312" w:eastAsia="仿宋_GB2312" w:hAnsi="Calibri" w:cs="Times New Roman" w:hint="eastAsia"/>
          <w:sz w:val="32"/>
          <w:szCs w:val="28"/>
        </w:rPr>
        <w:t>。各供应商在银行转账（电汇）时，须充分考虑银行转账（电汇）的时间差风险，如同城转账、异地转账或汇款、跨行转账或电汇的时间要求。</w:t>
      </w:r>
    </w:p>
    <w:p w:rsidR="00E5040A" w:rsidRPr="00E66484"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（4）递交询价文件时一并收取</w:t>
      </w:r>
      <w:r>
        <w:rPr>
          <w:rFonts w:ascii="仿宋_GB2312" w:eastAsia="仿宋_GB2312" w:hAnsi="宋体" w:cs="宋体" w:hint="eastAsia"/>
          <w:sz w:val="32"/>
          <w:szCs w:val="32"/>
        </w:rPr>
        <w:t>基本账户开户许可证复印件、保证金银行回单复印件及</w:t>
      </w:r>
      <w:r w:rsidRPr="00E66484">
        <w:rPr>
          <w:rFonts w:ascii="仿宋_GB2312" w:eastAsia="仿宋_GB2312" w:hAnsi="宋体" w:cs="宋体" w:hint="eastAsia"/>
          <w:b/>
          <w:sz w:val="32"/>
          <w:szCs w:val="32"/>
        </w:rPr>
        <w:t>《巴南区中医院询价报名表》（报名表格式见附件</w:t>
      </w:r>
      <w:r w:rsidR="002D122D" w:rsidRPr="00E66484">
        <w:rPr>
          <w:rFonts w:ascii="仿宋_GB2312" w:eastAsia="仿宋_GB2312" w:hAnsi="宋体" w:cs="宋体" w:hint="eastAsia"/>
          <w:b/>
          <w:sz w:val="32"/>
          <w:szCs w:val="32"/>
        </w:rPr>
        <w:t>4</w:t>
      </w:r>
      <w:r w:rsidRPr="00E66484">
        <w:rPr>
          <w:rFonts w:ascii="仿宋_GB2312" w:eastAsia="仿宋_GB2312" w:hAnsi="宋体" w:cs="宋体" w:hint="eastAsia"/>
          <w:b/>
          <w:sz w:val="32"/>
          <w:szCs w:val="32"/>
        </w:rPr>
        <w:t>）。</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本项目递交投标保证金帐户</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户  名：重庆市巴南区中医院</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开户行：中国农业银行巴南支行</w:t>
      </w:r>
    </w:p>
    <w:p w:rsidR="00E5040A" w:rsidRDefault="00E5040A" w:rsidP="00E5040A">
      <w:pPr>
        <w:adjustRightInd w:val="0"/>
        <w:spacing w:line="540" w:lineRule="exact"/>
        <w:ind w:firstLineChars="200" w:firstLine="640"/>
        <w:rPr>
          <w:rFonts w:ascii="方正小标宋_GBK" w:eastAsia="方正小标宋_GBK" w:hAnsi="方正小标宋_GBK" w:cs="方正小标宋_GBK"/>
          <w:sz w:val="30"/>
          <w:szCs w:val="30"/>
        </w:rPr>
      </w:pPr>
      <w:r>
        <w:rPr>
          <w:rFonts w:ascii="仿宋_GB2312" w:eastAsia="仿宋_GB2312" w:hAnsi="Calibri" w:cs="Times New Roman" w:hint="eastAsia"/>
          <w:sz w:val="32"/>
          <w:szCs w:val="28"/>
        </w:rPr>
        <w:t>帐  号：</w:t>
      </w:r>
      <w:r>
        <w:rPr>
          <w:rFonts w:ascii="方正小标宋_GBK" w:eastAsia="方正小标宋_GBK" w:hAnsi="方正小标宋_GBK" w:cs="方正小标宋_GBK" w:hint="eastAsia"/>
          <w:sz w:val="30"/>
          <w:szCs w:val="30"/>
        </w:rPr>
        <w:t>3110 1701 0400 08048</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2.退还办法：</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color w:val="000000"/>
          <w:sz w:val="32"/>
          <w:szCs w:val="28"/>
        </w:rPr>
        <w:t>成交通知书发出后5个工作日内，</w:t>
      </w:r>
      <w:r>
        <w:rPr>
          <w:rFonts w:ascii="仿宋_GB2312" w:eastAsia="仿宋_GB2312" w:hAnsi="Calibri" w:cs="Times New Roman" w:hint="eastAsia"/>
          <w:sz w:val="32"/>
          <w:szCs w:val="28"/>
        </w:rPr>
        <w:t>重庆市巴南区</w:t>
      </w:r>
      <w:r w:rsidR="00E83CB0">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按来款渠道</w:t>
      </w:r>
      <w:r>
        <w:rPr>
          <w:rFonts w:ascii="仿宋_GB2312" w:eastAsia="仿宋_GB2312" w:hAnsi="Calibri" w:cs="Times New Roman" w:hint="eastAsia"/>
          <w:color w:val="000000"/>
          <w:sz w:val="32"/>
          <w:szCs w:val="28"/>
        </w:rPr>
        <w:t>无息退还未成交供应商缴纳的投标保证金。成交</w:t>
      </w:r>
      <w:r>
        <w:rPr>
          <w:rFonts w:ascii="仿宋_GB2312" w:eastAsia="仿宋_GB2312" w:hAnsi="Calibri" w:cs="Times New Roman" w:hint="eastAsia"/>
          <w:sz w:val="32"/>
          <w:szCs w:val="28"/>
        </w:rPr>
        <w:t>供应商按照《巴南区</w:t>
      </w:r>
      <w:r w:rsidR="00E83CB0">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投标保证金退还通知单》（格式详见“附件</w:t>
      </w:r>
      <w:r w:rsidR="002D122D">
        <w:rPr>
          <w:rFonts w:ascii="仿宋_GB2312" w:eastAsia="仿宋_GB2312" w:hAnsi="Calibri" w:cs="Times New Roman" w:hint="eastAsia"/>
          <w:sz w:val="32"/>
          <w:szCs w:val="28"/>
        </w:rPr>
        <w:t>3</w:t>
      </w:r>
      <w:r>
        <w:rPr>
          <w:rFonts w:ascii="仿宋_GB2312" w:eastAsia="仿宋_GB2312" w:hAnsi="Calibri" w:cs="Times New Roman" w:hint="eastAsia"/>
          <w:sz w:val="32"/>
          <w:szCs w:val="28"/>
        </w:rPr>
        <w:t>”）要求，将相关资料准备齐全后到巴南区</w:t>
      </w:r>
      <w:r w:rsidR="00E83CB0">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退还保证金。</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（六）询价采购地点：</w:t>
      </w:r>
      <w:r w:rsidR="00513E6F">
        <w:rPr>
          <w:rFonts w:ascii="仿宋_GB2312" w:eastAsia="仿宋_GB2312" w:hAnsi="Calibri" w:cs="Times New Roman" w:hint="eastAsia"/>
          <w:sz w:val="32"/>
          <w:szCs w:val="28"/>
        </w:rPr>
        <w:t>重庆市</w:t>
      </w:r>
      <w:r>
        <w:rPr>
          <w:rFonts w:ascii="仿宋_GB2312" w:eastAsia="仿宋_GB2312" w:hAnsi="Calibri" w:cs="Times New Roman" w:hint="eastAsia"/>
          <w:sz w:val="32"/>
          <w:szCs w:val="28"/>
        </w:rPr>
        <w:t>巴南区</w:t>
      </w:r>
      <w:r w:rsidR="00513E6F">
        <w:rPr>
          <w:rFonts w:ascii="仿宋_GB2312" w:eastAsia="仿宋_GB2312" w:hAnsi="Calibri" w:cs="Times New Roman" w:hint="eastAsia"/>
          <w:sz w:val="32"/>
          <w:szCs w:val="28"/>
        </w:rPr>
        <w:t>中医院行政</w:t>
      </w:r>
      <w:r w:rsidR="003670C6">
        <w:rPr>
          <w:rFonts w:ascii="仿宋_GB2312" w:eastAsia="仿宋_GB2312" w:hAnsi="Calibri" w:cs="Times New Roman" w:hint="eastAsia"/>
          <w:sz w:val="32"/>
          <w:szCs w:val="28"/>
        </w:rPr>
        <w:t>五</w:t>
      </w:r>
      <w:r w:rsidR="00CD4558">
        <w:rPr>
          <w:rFonts w:ascii="仿宋_GB2312" w:eastAsia="仿宋_GB2312" w:hAnsi="Calibri" w:cs="Times New Roman" w:hint="eastAsia"/>
          <w:sz w:val="32"/>
          <w:szCs w:val="28"/>
        </w:rPr>
        <w:t>楼</w:t>
      </w:r>
      <w:r w:rsidR="003670C6">
        <w:rPr>
          <w:rFonts w:ascii="仿宋_GB2312" w:eastAsia="仿宋_GB2312" w:hAnsi="Calibri" w:cs="Times New Roman" w:hint="eastAsia"/>
          <w:sz w:val="32"/>
          <w:szCs w:val="28"/>
        </w:rPr>
        <w:t>二</w:t>
      </w:r>
      <w:r w:rsidR="00513E6F">
        <w:rPr>
          <w:rFonts w:ascii="仿宋_GB2312" w:eastAsia="仿宋_GB2312" w:hAnsi="Calibri" w:cs="Times New Roman" w:hint="eastAsia"/>
          <w:sz w:val="32"/>
          <w:szCs w:val="28"/>
        </w:rPr>
        <w:t>会议室</w:t>
      </w:r>
      <w:r>
        <w:rPr>
          <w:rFonts w:ascii="仿宋_GB2312" w:eastAsia="仿宋_GB2312" w:hAnsi="Calibri" w:cs="Times New Roman" w:hint="eastAsia"/>
          <w:sz w:val="32"/>
          <w:szCs w:val="28"/>
        </w:rPr>
        <w:t>（重庆市巴南区</w:t>
      </w:r>
      <w:r w:rsidR="00513E6F">
        <w:rPr>
          <w:rFonts w:ascii="仿宋_GB2312" w:eastAsia="仿宋_GB2312" w:hAnsi="Calibri" w:cs="Times New Roman" w:hint="eastAsia"/>
          <w:sz w:val="32"/>
          <w:szCs w:val="28"/>
        </w:rPr>
        <w:t>龙洲湾街道龙德路20号</w:t>
      </w:r>
      <w:r>
        <w:rPr>
          <w:rFonts w:ascii="仿宋_GB2312" w:eastAsia="仿宋_GB2312" w:hAnsi="Calibri" w:cs="Times New Roman" w:hint="eastAsia"/>
          <w:sz w:val="32"/>
          <w:szCs w:val="28"/>
        </w:rPr>
        <w:t>）。</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（七）询价采购时间：201</w:t>
      </w:r>
      <w:r w:rsidR="00513E6F">
        <w:rPr>
          <w:rFonts w:ascii="仿宋_GB2312" w:eastAsia="仿宋_GB2312" w:hAnsi="Calibri" w:cs="Times New Roman" w:hint="eastAsia"/>
          <w:sz w:val="32"/>
          <w:szCs w:val="28"/>
        </w:rPr>
        <w:t>9</w:t>
      </w:r>
      <w:r>
        <w:rPr>
          <w:rFonts w:ascii="仿宋_GB2312" w:eastAsia="仿宋_GB2312" w:hAnsi="Calibri" w:cs="Times New Roman" w:hint="eastAsia"/>
          <w:sz w:val="32"/>
          <w:szCs w:val="28"/>
        </w:rPr>
        <w:t>年</w:t>
      </w:r>
      <w:r w:rsidRPr="00E66484">
        <w:rPr>
          <w:rFonts w:ascii="仿宋_GB2312" w:eastAsia="仿宋_GB2312" w:hAnsi="Calibri" w:cs="Times New Roman" w:hint="eastAsia"/>
          <w:sz w:val="32"/>
          <w:szCs w:val="28"/>
        </w:rPr>
        <w:t>0</w:t>
      </w:r>
      <w:r w:rsidR="003F216E" w:rsidRPr="00E66484">
        <w:rPr>
          <w:rFonts w:ascii="仿宋_GB2312" w:eastAsia="仿宋_GB2312" w:hAnsi="Calibri" w:cs="Times New Roman" w:hint="eastAsia"/>
          <w:sz w:val="32"/>
          <w:szCs w:val="28"/>
        </w:rPr>
        <w:t>6</w:t>
      </w:r>
      <w:r w:rsidRPr="00E66484">
        <w:rPr>
          <w:rFonts w:ascii="仿宋_GB2312" w:eastAsia="仿宋_GB2312" w:hAnsi="Calibri" w:cs="Times New Roman" w:hint="eastAsia"/>
          <w:sz w:val="32"/>
          <w:szCs w:val="28"/>
        </w:rPr>
        <w:t xml:space="preserve">月 </w:t>
      </w:r>
      <w:r w:rsidR="003670C6">
        <w:rPr>
          <w:rFonts w:ascii="仿宋_GB2312" w:eastAsia="仿宋_GB2312" w:hAnsi="Calibri" w:cs="Times New Roman" w:hint="eastAsia"/>
          <w:sz w:val="32"/>
          <w:szCs w:val="28"/>
        </w:rPr>
        <w:t>26</w:t>
      </w:r>
      <w:r w:rsidRPr="00E66484">
        <w:rPr>
          <w:rFonts w:ascii="仿宋_GB2312" w:eastAsia="仿宋_GB2312" w:hAnsi="Calibri" w:cs="Times New Roman" w:hint="eastAsia"/>
          <w:sz w:val="32"/>
          <w:szCs w:val="28"/>
        </w:rPr>
        <w:t xml:space="preserve"> </w:t>
      </w:r>
      <w:r>
        <w:rPr>
          <w:rFonts w:ascii="仿宋_GB2312" w:eastAsia="仿宋_GB2312" w:hAnsi="Calibri" w:cs="Times New Roman" w:hint="eastAsia"/>
          <w:sz w:val="32"/>
          <w:szCs w:val="28"/>
        </w:rPr>
        <w:t>日北京时间下午14:35</w:t>
      </w:r>
    </w:p>
    <w:p w:rsidR="00E5040A" w:rsidRDefault="00E5040A" w:rsidP="00E5040A">
      <w:pPr>
        <w:adjustRightInd w:val="0"/>
        <w:spacing w:line="540" w:lineRule="exact"/>
        <w:ind w:firstLineChars="200" w:firstLine="640"/>
        <w:rPr>
          <w:rFonts w:ascii="仿宋_GB2312" w:eastAsia="仿宋_GB2312" w:hAnsi="Calibri" w:cs="Times New Roman"/>
          <w:color w:val="FF0000"/>
          <w:sz w:val="32"/>
          <w:szCs w:val="28"/>
        </w:rPr>
      </w:pPr>
      <w:r>
        <w:rPr>
          <w:rFonts w:ascii="仿宋_GB2312" w:eastAsia="仿宋_GB2312" w:hAnsi="Calibri" w:cs="Times New Roman" w:hint="eastAsia"/>
          <w:sz w:val="32"/>
          <w:szCs w:val="28"/>
        </w:rPr>
        <w:t>（八）报名时间、询价文件接受时间以巴南区</w:t>
      </w:r>
      <w:r w:rsidR="00513E6F">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接</w:t>
      </w:r>
      <w:r>
        <w:rPr>
          <w:rFonts w:ascii="仿宋_GB2312" w:eastAsia="仿宋_GB2312" w:hAnsi="Calibri" w:cs="Times New Roman" w:hint="eastAsia"/>
          <w:sz w:val="32"/>
          <w:szCs w:val="28"/>
        </w:rPr>
        <w:lastRenderedPageBreak/>
        <w:t>标室电子时钟显示时间为准，保证金缴纳时间以收款账户到账时间为准。</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（九）供应商须同时满足以下两个条件，其询价才被接受：</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1、按时递交询价文件；</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2、按时缴纳保证金。</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（十）供应商法定代表人或其授权代表参加开标会时须携带有效身份证明原件。</w:t>
      </w:r>
    </w:p>
    <w:p w:rsidR="00E5040A" w:rsidRDefault="00E5040A" w:rsidP="00E5040A">
      <w:pPr>
        <w:snapToGrid w:val="0"/>
        <w:spacing w:line="520" w:lineRule="exact"/>
        <w:rPr>
          <w:rFonts w:ascii="黑体" w:eastAsia="黑体" w:hAnsi="黑体" w:cs="Times New Roman"/>
          <w:sz w:val="32"/>
          <w:szCs w:val="28"/>
        </w:rPr>
      </w:pPr>
      <w:r>
        <w:rPr>
          <w:rFonts w:ascii="黑体" w:eastAsia="黑体" w:hAnsi="黑体" w:cs="Times New Roman" w:hint="eastAsia"/>
          <w:sz w:val="32"/>
          <w:szCs w:val="28"/>
        </w:rPr>
        <w:t xml:space="preserve">    四、询价有关规定</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（一）法定代表人为同一个人的两个及两个以上法人，母公司、全资子公司及其控股公司，都不得在同一货物询价中同时参与询价。</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（二）本项目的询价文书、补遗文件（如果有）一律在</w:t>
      </w:r>
      <w:r>
        <w:rPr>
          <w:rFonts w:ascii="仿宋_GB2312" w:eastAsia="仿宋_GB2312" w:hAnsi="Calibri" w:cs="Times New Roman" w:hint="eastAsia"/>
          <w:sz w:val="32"/>
        </w:rPr>
        <w:t>重庆市巴南区</w:t>
      </w:r>
      <w:r w:rsidR="00513E6F">
        <w:rPr>
          <w:rFonts w:ascii="仿宋_GB2312" w:eastAsia="仿宋_GB2312" w:hAnsi="Calibri" w:cs="Times New Roman" w:hint="eastAsia"/>
          <w:sz w:val="32"/>
        </w:rPr>
        <w:t>中医院</w:t>
      </w:r>
      <w:r>
        <w:rPr>
          <w:rFonts w:ascii="仿宋_GB2312" w:eastAsia="仿宋_GB2312" w:hAnsi="Calibri" w:cs="Times New Roman" w:hint="eastAsia"/>
          <w:sz w:val="32"/>
        </w:rPr>
        <w:t>网</w:t>
      </w:r>
      <w:r>
        <w:rPr>
          <w:rFonts w:ascii="仿宋_GB2312" w:eastAsia="仿宋_GB2312" w:hAnsi="Calibri" w:cs="Times New Roman" w:hint="eastAsia"/>
          <w:sz w:val="32"/>
          <w:szCs w:val="28"/>
        </w:rPr>
        <w:t>（</w:t>
      </w:r>
      <w:r w:rsidR="00513E6F">
        <w:rPr>
          <w:rFonts w:ascii="仿宋_GB2312" w:eastAsia="仿宋_GB2312" w:hAnsi="Calibri" w:cs="Times New Roman" w:hint="eastAsia"/>
          <w:sz w:val="32"/>
          <w:szCs w:val="28"/>
        </w:rPr>
        <w:t>www.bnzyy.cn</w:t>
      </w:r>
      <w:r>
        <w:rPr>
          <w:rFonts w:ascii="仿宋_GB2312" w:eastAsia="仿宋_GB2312" w:hAnsi="Calibri" w:cs="Times New Roman" w:hint="eastAsia"/>
          <w:sz w:val="32"/>
          <w:szCs w:val="28"/>
        </w:rPr>
        <w:t>）上发布，请各供应商注意下载；无论供应商下载与否，均视同供应商已知晓本项目询价文书、补遗文件（如果有）的内容。</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（三）超过询价截止时间或不按询价文书规定提交有效足额投标保证金的询价，恕不接受。</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（四）询价费用：无论询价结果如何，供应商参与本项目询价的所有费用均应由供应商自行承担。</w:t>
      </w:r>
    </w:p>
    <w:p w:rsidR="00E5040A" w:rsidRDefault="00E5040A" w:rsidP="00E5040A">
      <w:pPr>
        <w:snapToGrid w:val="0"/>
        <w:spacing w:line="500" w:lineRule="exact"/>
        <w:ind w:firstLine="660"/>
        <w:rPr>
          <w:rFonts w:ascii="黑体" w:eastAsia="黑体" w:hAnsi="黑体" w:cs="Times New Roman"/>
          <w:sz w:val="32"/>
          <w:szCs w:val="28"/>
        </w:rPr>
      </w:pPr>
      <w:r>
        <w:rPr>
          <w:rFonts w:ascii="黑体" w:eastAsia="黑体" w:hAnsi="黑体" w:cs="Times New Roman" w:hint="eastAsia"/>
          <w:sz w:val="32"/>
          <w:szCs w:val="28"/>
        </w:rPr>
        <w:t xml:space="preserve"> 五、项目技术要求</w:t>
      </w:r>
    </w:p>
    <w:p w:rsidR="00E5040A" w:rsidRDefault="00E5040A" w:rsidP="00E5040A">
      <w:pPr>
        <w:snapToGrid w:val="0"/>
        <w:spacing w:line="500" w:lineRule="exact"/>
        <w:ind w:firstLine="660"/>
        <w:rPr>
          <w:rFonts w:ascii="仿宋_GB2312" w:eastAsia="仿宋_GB2312" w:hAnsi="Calibri" w:cs="Times New Roman"/>
          <w:sz w:val="32"/>
        </w:rPr>
      </w:pPr>
      <w:r>
        <w:rPr>
          <w:rFonts w:ascii="仿宋_GB2312" w:eastAsia="仿宋_GB2312" w:hAnsi="Calibri" w:cs="Times New Roman" w:hint="eastAsia"/>
          <w:sz w:val="32"/>
        </w:rPr>
        <w:t>（一）供应商必须严格按照技术方案要求投报与之要求相符或高于的服务，若其中任意一项不能满足，则视为无效报价（该项目技术方案详见“附件2”）。</w:t>
      </w:r>
    </w:p>
    <w:p w:rsidR="00E5040A" w:rsidRDefault="00E5040A" w:rsidP="00E5040A">
      <w:pPr>
        <w:pStyle w:val="30"/>
        <w:snapToGrid w:val="0"/>
        <w:spacing w:after="0" w:line="500" w:lineRule="exact"/>
        <w:ind w:leftChars="0" w:left="0" w:firstLineChars="200" w:firstLine="640"/>
        <w:rPr>
          <w:rFonts w:ascii="仿宋_GB2312" w:eastAsia="仿宋_GB2312" w:hAnsi="Calibri" w:cs="Times New Roman"/>
          <w:sz w:val="32"/>
          <w:szCs w:val="28"/>
        </w:rPr>
      </w:pPr>
      <w:r>
        <w:rPr>
          <w:rFonts w:ascii="仿宋_GB2312" w:eastAsia="仿宋_GB2312" w:hAnsi="Calibri" w:cs="Times New Roman" w:hint="eastAsia"/>
          <w:sz w:val="32"/>
        </w:rPr>
        <w:t>（二）标准要求：</w:t>
      </w:r>
      <w:r>
        <w:rPr>
          <w:rFonts w:ascii="仿宋_GB2312" w:eastAsia="仿宋_GB2312" w:hAnsi="Calibri" w:cs="Times New Roman" w:hint="eastAsia"/>
          <w:sz w:val="32"/>
          <w:szCs w:val="28"/>
        </w:rPr>
        <w:t>成交供应商提供的服务必须符合行业标准。如达不到相关标准，采购人有权向成交供应商提出解</w:t>
      </w:r>
      <w:r>
        <w:rPr>
          <w:rFonts w:ascii="仿宋_GB2312" w:eastAsia="仿宋_GB2312" w:hAnsi="Calibri" w:cs="Times New Roman" w:hint="eastAsia"/>
          <w:sz w:val="32"/>
          <w:szCs w:val="28"/>
        </w:rPr>
        <w:lastRenderedPageBreak/>
        <w:t>除合同。</w:t>
      </w:r>
    </w:p>
    <w:p w:rsidR="00E5040A" w:rsidRDefault="00E5040A" w:rsidP="00E5040A">
      <w:p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 xml:space="preserve">     六、商务条款</w:t>
      </w:r>
    </w:p>
    <w:p w:rsidR="00E5040A" w:rsidRDefault="00E5040A" w:rsidP="00E5040A">
      <w:pPr>
        <w:adjustRightInd w:val="0"/>
        <w:spacing w:line="520" w:lineRule="exact"/>
        <w:ind w:firstLineChars="200" w:firstLine="560"/>
        <w:rPr>
          <w:rFonts w:ascii="仿宋_GB2312" w:eastAsia="仿宋_GB2312" w:hAnsi="Calibri" w:cs="Times New Roman"/>
          <w:sz w:val="32"/>
          <w:szCs w:val="28"/>
        </w:rPr>
      </w:pPr>
      <w:r>
        <w:rPr>
          <w:rFonts w:ascii="仿宋_GB2312" w:eastAsia="仿宋_GB2312" w:hAnsi="Calibri" w:cs="Times New Roman" w:hint="eastAsia"/>
          <w:sz w:val="28"/>
          <w:szCs w:val="28"/>
        </w:rPr>
        <w:t>（一）</w:t>
      </w:r>
      <w:r>
        <w:rPr>
          <w:rFonts w:ascii="仿宋_GB2312" w:eastAsia="仿宋_GB2312" w:hAnsi="Calibri" w:cs="Times New Roman" w:hint="eastAsia"/>
          <w:sz w:val="32"/>
          <w:szCs w:val="28"/>
        </w:rPr>
        <w:t>实施时间、地点及验收方式</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1.实施时间</w:t>
      </w:r>
    </w:p>
    <w:p w:rsidR="00E5040A" w:rsidRDefault="00E5040A" w:rsidP="00E5040A">
      <w:pPr>
        <w:spacing w:line="560" w:lineRule="exact"/>
        <w:ind w:left="640"/>
        <w:rPr>
          <w:rFonts w:ascii="仿宋_GB2312" w:eastAsia="仿宋_GB2312" w:hAnsi="Calibri" w:cs="Times New Roman"/>
          <w:sz w:val="32"/>
          <w:szCs w:val="32"/>
        </w:rPr>
      </w:pPr>
      <w:r>
        <w:rPr>
          <w:rFonts w:ascii="仿宋_GB2312" w:eastAsia="仿宋_GB2312" w:hAnsi="Calibri" w:cs="Times New Roman" w:hint="eastAsia"/>
          <w:sz w:val="32"/>
          <w:szCs w:val="32"/>
        </w:rPr>
        <w:t>合同签订之日起，</w:t>
      </w:r>
      <w:r w:rsidR="009F3EEA">
        <w:rPr>
          <w:rFonts w:ascii="仿宋_GB2312" w:eastAsia="仿宋_GB2312" w:hAnsi="Calibri" w:cs="Times New Roman" w:hint="eastAsia"/>
          <w:sz w:val="32"/>
          <w:szCs w:val="32"/>
        </w:rPr>
        <w:t>为</w:t>
      </w:r>
      <w:r>
        <w:rPr>
          <w:rFonts w:ascii="仿宋_GB2312" w:eastAsia="仿宋_GB2312" w:hAnsi="Calibri" w:cs="Times New Roman" w:hint="eastAsia"/>
          <w:sz w:val="32"/>
          <w:szCs w:val="32"/>
        </w:rPr>
        <w:t>采购方</w:t>
      </w:r>
      <w:r w:rsidR="009F3EEA">
        <w:rPr>
          <w:rFonts w:ascii="仿宋_GB2312" w:eastAsia="仿宋_GB2312" w:hAnsi="Calibri" w:cs="Times New Roman" w:hint="eastAsia"/>
          <w:sz w:val="32"/>
          <w:szCs w:val="32"/>
        </w:rPr>
        <w:t>提供医用电梯维保服务，</w:t>
      </w:r>
      <w:r>
        <w:rPr>
          <w:rFonts w:ascii="仿宋_GB2312" w:eastAsia="仿宋_GB2312" w:hAnsi="Calibri" w:cs="Times New Roman" w:hint="eastAsia"/>
          <w:sz w:val="32"/>
          <w:szCs w:val="32"/>
        </w:rPr>
        <w:t>为期</w:t>
      </w:r>
      <w:r w:rsidR="004B273C">
        <w:rPr>
          <w:rFonts w:ascii="仿宋_GB2312" w:eastAsia="仿宋_GB2312" w:hAnsi="Calibri" w:cs="Times New Roman" w:hint="eastAsia"/>
          <w:sz w:val="32"/>
          <w:szCs w:val="32"/>
        </w:rPr>
        <w:t>二</w:t>
      </w:r>
      <w:r>
        <w:rPr>
          <w:rFonts w:ascii="仿宋_GB2312" w:eastAsia="仿宋_GB2312" w:hAnsi="Calibri" w:cs="Times New Roman" w:hint="eastAsia"/>
          <w:sz w:val="32"/>
          <w:szCs w:val="32"/>
        </w:rPr>
        <w:t>年。</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2.地点</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采购人指定地点。</w:t>
      </w:r>
    </w:p>
    <w:p w:rsidR="00E5040A" w:rsidRDefault="00E5040A" w:rsidP="00E5040A">
      <w:pPr>
        <w:adjustRightInd w:val="0"/>
        <w:spacing w:line="520" w:lineRule="exact"/>
        <w:ind w:firstLine="645"/>
        <w:rPr>
          <w:rFonts w:ascii="仿宋_GB2312" w:eastAsia="仿宋_GB2312" w:hAnsi="Calibri" w:cs="Times New Roman"/>
          <w:sz w:val="32"/>
          <w:szCs w:val="28"/>
        </w:rPr>
      </w:pPr>
      <w:r>
        <w:rPr>
          <w:rFonts w:ascii="仿宋_GB2312" w:eastAsia="仿宋_GB2312" w:hAnsi="Calibri" w:cs="Times New Roman" w:hint="eastAsia"/>
          <w:sz w:val="32"/>
          <w:szCs w:val="28"/>
        </w:rPr>
        <w:t>3.验收方式：</w:t>
      </w:r>
    </w:p>
    <w:p w:rsidR="00E5040A" w:rsidRDefault="00E5040A" w:rsidP="00E5040A">
      <w:pPr>
        <w:adjustRightInd w:val="0"/>
        <w:spacing w:line="520" w:lineRule="exact"/>
        <w:ind w:firstLine="645"/>
        <w:rPr>
          <w:rFonts w:ascii="仿宋_GB2312" w:eastAsia="仿宋_GB2312" w:hAnsi="Calibri" w:cs="Times New Roman"/>
          <w:sz w:val="32"/>
          <w:szCs w:val="28"/>
          <w:highlight w:val="red"/>
        </w:rPr>
      </w:pPr>
      <w:r>
        <w:rPr>
          <w:rFonts w:ascii="仿宋_GB2312" w:eastAsia="仿宋_GB2312" w:hAnsi="Calibri" w:cs="Times New Roman" w:hint="eastAsia"/>
          <w:sz w:val="32"/>
          <w:szCs w:val="28"/>
        </w:rPr>
        <w:t xml:space="preserve">采购人自行验收。  </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bookmarkStart w:id="0" w:name="_Toc267320051"/>
      <w:r>
        <w:rPr>
          <w:rFonts w:ascii="仿宋_GB2312" w:eastAsia="仿宋_GB2312" w:hAnsi="Calibri" w:cs="Times New Roman" w:hint="eastAsia"/>
          <w:sz w:val="32"/>
          <w:szCs w:val="28"/>
        </w:rPr>
        <w:t>（二）付款方式</w:t>
      </w:r>
      <w:bookmarkEnd w:id="0"/>
    </w:p>
    <w:p w:rsidR="009F3EEA" w:rsidRDefault="00E5040A" w:rsidP="009F3EEA">
      <w:pPr>
        <w:adjustRightInd w:val="0"/>
        <w:spacing w:line="500" w:lineRule="exact"/>
        <w:ind w:firstLineChars="200" w:firstLine="640"/>
        <w:rPr>
          <w:rFonts w:ascii="仿宋_GB2312" w:eastAsia="仿宋_GB2312" w:hAnsi="仿宋" w:cs="仿宋"/>
          <w:bCs/>
          <w:sz w:val="32"/>
          <w:szCs w:val="32"/>
        </w:rPr>
      </w:pPr>
      <w:r>
        <w:rPr>
          <w:rFonts w:ascii="仿宋_GB2312" w:eastAsia="仿宋_GB2312" w:hAnsi="Calibri" w:cs="Times New Roman" w:hint="eastAsia"/>
          <w:sz w:val="32"/>
          <w:szCs w:val="28"/>
        </w:rPr>
        <w:t>该项目</w:t>
      </w:r>
      <w:r>
        <w:rPr>
          <w:rFonts w:ascii="仿宋_GB2312" w:eastAsia="仿宋_GB2312" w:hAnsi="Calibri" w:cs="Times New Roman"/>
          <w:sz w:val="32"/>
          <w:szCs w:val="28"/>
        </w:rPr>
        <w:t>由</w:t>
      </w:r>
      <w:r>
        <w:rPr>
          <w:rFonts w:ascii="仿宋_GB2312" w:eastAsia="仿宋_GB2312" w:hAnsi="Calibri" w:cs="Times New Roman" w:hint="eastAsia"/>
          <w:sz w:val="32"/>
          <w:szCs w:val="28"/>
        </w:rPr>
        <w:t>采购人</w:t>
      </w:r>
      <w:r w:rsidR="007C1918">
        <w:rPr>
          <w:rFonts w:ascii="仿宋_GB2312" w:eastAsia="仿宋_GB2312" w:hAnsi="Calibri" w:cs="Times New Roman" w:hint="eastAsia"/>
          <w:sz w:val="32"/>
          <w:szCs w:val="28"/>
        </w:rPr>
        <w:t>按季度</w:t>
      </w:r>
      <w:r>
        <w:rPr>
          <w:rFonts w:ascii="仿宋_GB2312" w:eastAsia="仿宋_GB2312" w:hAnsi="Calibri" w:cs="Times New Roman" w:hint="eastAsia"/>
          <w:sz w:val="32"/>
          <w:szCs w:val="28"/>
        </w:rPr>
        <w:t>付款，</w:t>
      </w:r>
      <w:bookmarkStart w:id="1" w:name="_Toc267320054"/>
      <w:r>
        <w:rPr>
          <w:rFonts w:ascii="仿宋_GB2312" w:eastAsia="仿宋_GB2312" w:hAnsi="Calibri" w:cs="Times New Roman" w:hint="eastAsia"/>
          <w:sz w:val="32"/>
          <w:szCs w:val="28"/>
        </w:rPr>
        <w:t>支付方式为：</w:t>
      </w:r>
      <w:r w:rsidR="009F3EEA" w:rsidRPr="00CE4EA4">
        <w:rPr>
          <w:rFonts w:ascii="仿宋_GB2312" w:eastAsia="仿宋_GB2312" w:hAnsi="仿宋" w:cs="仿宋" w:hint="eastAsia"/>
          <w:bCs/>
          <w:sz w:val="32"/>
          <w:szCs w:val="32"/>
        </w:rPr>
        <w:t>采购人每季度对中标人进行一次综合考评，并根据每季度的考评结果与中标人进行费用结算。</w:t>
      </w:r>
    </w:p>
    <w:p w:rsidR="009F3EEA" w:rsidRDefault="00E5040A" w:rsidP="009F3EE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（三）其他</w:t>
      </w:r>
      <w:bookmarkEnd w:id="1"/>
    </w:p>
    <w:p w:rsidR="00E5040A" w:rsidRDefault="00E5040A" w:rsidP="00E5040A">
      <w:pPr>
        <w:snapToGrid w:val="0"/>
        <w:spacing w:line="60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1．供应商必须在询价文件中对以上条款和服务承诺明确列出，承诺内容必须达到本篇及询价文书其他条款的要求。</w:t>
      </w:r>
    </w:p>
    <w:p w:rsidR="009F3EEA" w:rsidRDefault="009F3EEA" w:rsidP="00E5040A">
      <w:pPr>
        <w:snapToGrid w:val="0"/>
        <w:spacing w:line="60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2. 成交供应商应在合同签订前向采购人指定账户转入中标金额10%的履约保证金。</w:t>
      </w:r>
    </w:p>
    <w:p w:rsidR="00E5040A" w:rsidRDefault="009F3EEA" w:rsidP="00E5040A">
      <w:pPr>
        <w:snapToGrid w:val="0"/>
        <w:spacing w:line="600" w:lineRule="exact"/>
        <w:ind w:firstLineChars="200" w:firstLine="640"/>
        <w:jc w:val="left"/>
        <w:rPr>
          <w:rFonts w:ascii="仿宋_GB2312" w:eastAsia="仿宋_GB2312" w:hAnsi="宋体" w:cs="Times New Roman"/>
          <w:sz w:val="32"/>
          <w:szCs w:val="32"/>
        </w:rPr>
      </w:pPr>
      <w:r>
        <w:rPr>
          <w:rFonts w:ascii="仿宋_GB2312" w:eastAsia="仿宋_GB2312" w:hAnsi="Calibri" w:cs="Times New Roman" w:hint="eastAsia"/>
          <w:sz w:val="32"/>
          <w:szCs w:val="28"/>
        </w:rPr>
        <w:t>3</w:t>
      </w:r>
      <w:r w:rsidR="00E5040A">
        <w:rPr>
          <w:rFonts w:ascii="仿宋_GB2312" w:eastAsia="仿宋_GB2312" w:hAnsi="Calibri" w:cs="Times New Roman" w:hint="eastAsia"/>
          <w:sz w:val="32"/>
          <w:szCs w:val="28"/>
        </w:rPr>
        <w:t>．其他未尽事宜由成交供应商和采购人双方在采购合同中详细约定。</w:t>
      </w:r>
    </w:p>
    <w:p w:rsidR="00E5040A" w:rsidRDefault="00E5040A" w:rsidP="00E5040A">
      <w:pPr>
        <w:snapToGrid w:val="0"/>
        <w:spacing w:line="520" w:lineRule="exact"/>
        <w:rPr>
          <w:rFonts w:ascii="黑体" w:eastAsia="黑体" w:hAnsi="黑体" w:cs="Times New Roman"/>
          <w:sz w:val="32"/>
          <w:szCs w:val="28"/>
        </w:rPr>
      </w:pPr>
      <w:r>
        <w:rPr>
          <w:rFonts w:ascii="黑体" w:eastAsia="黑体" w:hAnsi="黑体" w:cs="Times New Roman" w:hint="eastAsia"/>
          <w:sz w:val="32"/>
          <w:szCs w:val="28"/>
        </w:rPr>
        <w:t xml:space="preserve">   七、询价文件制作要求</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w:t>
      </w:r>
      <w:r>
        <w:rPr>
          <w:rFonts w:ascii="仿宋_GB2312" w:eastAsia="仿宋_GB2312" w:hAnsi="Calibri" w:cs="Times New Roman" w:hint="eastAsia"/>
          <w:sz w:val="32"/>
          <w:szCs w:val="28"/>
        </w:rPr>
        <w:lastRenderedPageBreak/>
        <w:t>并按政府采购法的有关规定进行严肃处理。</w:t>
      </w:r>
    </w:p>
    <w:p w:rsidR="00E5040A" w:rsidRDefault="00E5040A" w:rsidP="00E5040A">
      <w:pPr>
        <w:snapToGrid w:val="0"/>
        <w:spacing w:line="520" w:lineRule="exact"/>
        <w:ind w:firstLine="570"/>
        <w:rPr>
          <w:rFonts w:ascii="仿宋_GB2312" w:eastAsia="仿宋_GB2312" w:hAnsi="Calibri" w:cs="Times New Roman"/>
          <w:sz w:val="32"/>
          <w:szCs w:val="28"/>
        </w:rPr>
      </w:pPr>
      <w:r>
        <w:rPr>
          <w:rFonts w:ascii="仿宋_GB2312" w:eastAsia="仿宋_GB2312" w:hAnsi="Calibri" w:cs="Times New Roman" w:hint="eastAsia"/>
          <w:sz w:val="32"/>
          <w:szCs w:val="28"/>
        </w:rPr>
        <w:t>询价文件由资质文件、技术文件和报价文件组成，各类文件按A4纸规格分别装订，然后将三类文件装入一个信封并密封。</w:t>
      </w:r>
      <w:r>
        <w:rPr>
          <w:rFonts w:ascii="仿宋_GB2312" w:eastAsia="仿宋_GB2312" w:hAnsi="Calibri" w:cs="Times New Roman" w:hint="eastAsia"/>
          <w:b/>
          <w:sz w:val="32"/>
          <w:szCs w:val="28"/>
        </w:rPr>
        <w:t>询价文件一式贰份，其中正本一份，副本一份。</w:t>
      </w:r>
      <w:r>
        <w:rPr>
          <w:rFonts w:ascii="仿宋_GB2312" w:eastAsia="仿宋_GB2312" w:hAnsi="Calibri" w:cs="Times New Roman" w:hint="eastAsia"/>
          <w:sz w:val="32"/>
          <w:szCs w:val="28"/>
        </w:rPr>
        <w:t>副本可为正本的复印件，必须与正本一致，如出现不一致情况以正本为准。</w:t>
      </w:r>
      <w:r>
        <w:rPr>
          <w:rFonts w:ascii="仿宋_GB2312" w:eastAsia="仿宋_GB2312" w:hAnsi="Calibri" w:cs="Times New Roman" w:hint="eastAsia"/>
          <w:b/>
          <w:sz w:val="32"/>
          <w:szCs w:val="28"/>
        </w:rPr>
        <w:t>询价文件的正本、副本应分别密封。</w:t>
      </w:r>
      <w:r>
        <w:rPr>
          <w:rFonts w:ascii="仿宋_GB2312" w:eastAsia="仿宋_GB2312" w:hAnsi="Calibri" w:cs="Times New Roman" w:hint="eastAsia"/>
          <w:sz w:val="32"/>
          <w:szCs w:val="28"/>
        </w:rPr>
        <w:t>信封封面注明项目名称、采购编号、供应商名称、“正本”、“副本”字样及“不准提前启封”等字样。信封的封口须加盖供应商公章或授权代表签字。未按规定密封可能导致询价文件被拒绝接收。询价文件制作要求如下：</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(一) 资质文件部分</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1、一般资质文件内容要求</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（1）具有独立承担民事责任的能力；</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检查内容：供应商法人营业执照、税务登记证、组织机构代码证复印件（如三证合一的投标单位请附上情况说明，格式自定）；供应商法定代表人身份证明和法定代表人授权代表委托书</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不具有独立法人的分公司、办事处等分支机构不能参加询价。</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（2）具有良好的商业信誉和健全的财务会计制度；</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（3）具有履行合同所必需的设备和专业技术能力；</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（4）有依法缴纳税收和社会保障资金的良好记录；</w:t>
      </w:r>
    </w:p>
    <w:p w:rsidR="00E5040A" w:rsidRDefault="00E5040A" w:rsidP="00E5040A">
      <w:pPr>
        <w:adjustRightInd w:val="0"/>
        <w:spacing w:line="500" w:lineRule="exact"/>
        <w:ind w:firstLineChars="270" w:firstLine="864"/>
        <w:rPr>
          <w:rFonts w:ascii="仿宋_GB2312" w:eastAsia="仿宋_GB2312" w:hAnsi="Calibri" w:cs="Times New Roman"/>
          <w:sz w:val="32"/>
          <w:szCs w:val="28"/>
        </w:rPr>
      </w:pPr>
      <w:r>
        <w:rPr>
          <w:rFonts w:ascii="仿宋_GB2312" w:eastAsia="仿宋_GB2312" w:hAnsi="Calibri" w:cs="Times New Roman" w:hint="eastAsia"/>
          <w:sz w:val="32"/>
          <w:szCs w:val="28"/>
        </w:rPr>
        <w:t>（5）参加政府采购活动前三年内，在经营活动中没有重大违法记录。</w:t>
      </w:r>
    </w:p>
    <w:p w:rsidR="00E5040A" w:rsidRDefault="00E5040A" w:rsidP="00E5040A">
      <w:pPr>
        <w:adjustRightInd w:val="0"/>
        <w:spacing w:line="500" w:lineRule="exact"/>
        <w:ind w:firstLineChars="270" w:firstLine="864"/>
        <w:rPr>
          <w:rFonts w:ascii="仿宋_GB2312" w:eastAsia="仿宋_GB2312" w:hAnsi="Calibri" w:cs="Times New Roman"/>
          <w:sz w:val="32"/>
          <w:szCs w:val="28"/>
        </w:rPr>
      </w:pPr>
      <w:r>
        <w:rPr>
          <w:rFonts w:ascii="仿宋_GB2312" w:eastAsia="仿宋_GB2312" w:hAnsi="Calibri" w:cs="Times New Roman" w:hint="eastAsia"/>
          <w:sz w:val="32"/>
          <w:szCs w:val="28"/>
        </w:rPr>
        <w:t>2.特定资格条件</w:t>
      </w:r>
    </w:p>
    <w:p w:rsidR="009F3EEA" w:rsidRPr="007A3467" w:rsidRDefault="009F3EEA" w:rsidP="00081564">
      <w:pPr>
        <w:snapToGrid w:val="0"/>
        <w:spacing w:line="5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Pr="007A3467">
        <w:rPr>
          <w:rFonts w:ascii="仿宋_GB2312" w:eastAsia="仿宋_GB2312" w:hAnsiTheme="minorEastAsia" w:hint="eastAsia"/>
          <w:sz w:val="32"/>
          <w:szCs w:val="32"/>
        </w:rPr>
        <w:t>维保公司成立5</w:t>
      </w:r>
      <w:r w:rsidRPr="007A3467">
        <w:rPr>
          <w:rFonts w:ascii="仿宋_GB2312" w:eastAsia="仿宋_GB2312" w:hAnsiTheme="minorEastAsia"/>
          <w:sz w:val="32"/>
          <w:szCs w:val="32"/>
        </w:rPr>
        <w:t>年以上</w:t>
      </w:r>
      <w:r w:rsidRPr="007A3467">
        <w:rPr>
          <w:rFonts w:ascii="仿宋_GB2312" w:eastAsia="仿宋_GB2312" w:hAnsiTheme="minorEastAsia" w:hint="eastAsia"/>
          <w:sz w:val="32"/>
          <w:szCs w:val="32"/>
        </w:rPr>
        <w:t>；</w:t>
      </w:r>
    </w:p>
    <w:p w:rsidR="009F3EEA" w:rsidRPr="007A3467" w:rsidRDefault="009F3EEA" w:rsidP="00432390">
      <w:pPr>
        <w:ind w:firstLineChars="200" w:firstLine="640"/>
        <w:rPr>
          <w:rFonts w:ascii="仿宋_GB2312" w:eastAsia="仿宋_GB2312"/>
          <w:sz w:val="32"/>
          <w:szCs w:val="32"/>
        </w:rPr>
      </w:pPr>
      <w:r>
        <w:rPr>
          <w:rFonts w:ascii="仿宋_GB2312" w:eastAsia="仿宋_GB2312" w:hint="eastAsia"/>
          <w:sz w:val="32"/>
          <w:szCs w:val="32"/>
        </w:rPr>
        <w:t>（2）</w:t>
      </w:r>
      <w:r w:rsidRPr="007A3467">
        <w:rPr>
          <w:rFonts w:ascii="仿宋_GB2312" w:eastAsia="仿宋_GB2312" w:hint="eastAsia"/>
          <w:sz w:val="32"/>
          <w:szCs w:val="32"/>
        </w:rPr>
        <w:t>具有中华人民共和国特种设备安装、改造、维修</w:t>
      </w:r>
      <w:r w:rsidRPr="007A3467">
        <w:rPr>
          <w:rFonts w:ascii="仿宋_GB2312" w:eastAsia="仿宋_GB2312" w:hint="eastAsia"/>
          <w:sz w:val="32"/>
          <w:szCs w:val="32"/>
        </w:rPr>
        <w:lastRenderedPageBreak/>
        <w:t>许可证（电梯）A级资质；重庆</w:t>
      </w:r>
      <w:r w:rsidR="008C6FA5">
        <w:rPr>
          <w:rFonts w:ascii="仿宋_GB2312" w:eastAsia="仿宋_GB2312" w:hint="eastAsia"/>
          <w:sz w:val="32"/>
          <w:szCs w:val="32"/>
        </w:rPr>
        <w:t>市内</w:t>
      </w:r>
      <w:r w:rsidRPr="007A3467">
        <w:rPr>
          <w:rFonts w:ascii="仿宋_GB2312" w:eastAsia="仿宋_GB2312" w:hint="eastAsia"/>
          <w:sz w:val="32"/>
          <w:szCs w:val="32"/>
        </w:rPr>
        <w:t>保养电梯数量1000台以上。</w:t>
      </w:r>
    </w:p>
    <w:p w:rsidR="00432390" w:rsidRDefault="009F3EEA" w:rsidP="00432390">
      <w:pPr>
        <w:snapToGrid w:val="0"/>
        <w:spacing w:line="5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Pr="007A3467">
        <w:rPr>
          <w:rFonts w:ascii="仿宋_GB2312" w:eastAsia="仿宋_GB2312" w:hAnsiTheme="minorEastAsia" w:hint="eastAsia"/>
          <w:sz w:val="32"/>
          <w:szCs w:val="32"/>
        </w:rPr>
        <w:t>近3年内所负责的维保项目未发生因维保不当而造成的安全事故（</w:t>
      </w:r>
      <w:r w:rsidR="002B13A9" w:rsidRPr="00E66484">
        <w:rPr>
          <w:rFonts w:ascii="仿宋_GB2312" w:eastAsia="仿宋_GB2312" w:hAnsiTheme="minorEastAsia" w:hint="eastAsia"/>
          <w:sz w:val="32"/>
          <w:szCs w:val="32"/>
        </w:rPr>
        <w:t>供应商自行做出承诺，加盖鲜章</w:t>
      </w:r>
      <w:r w:rsidRPr="007A3467">
        <w:rPr>
          <w:rFonts w:ascii="仿宋_GB2312" w:eastAsia="仿宋_GB2312" w:hAnsiTheme="minorEastAsia" w:hint="eastAsia"/>
          <w:sz w:val="32"/>
          <w:szCs w:val="32"/>
        </w:rPr>
        <w:t>）；</w:t>
      </w:r>
    </w:p>
    <w:p w:rsidR="00E5040A" w:rsidRPr="009F3EEA" w:rsidRDefault="00432390" w:rsidP="00432390">
      <w:pPr>
        <w:snapToGrid w:val="0"/>
        <w:spacing w:line="50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w:t>
      </w:r>
      <w:r w:rsidR="009F3EEA" w:rsidRPr="007A3467">
        <w:rPr>
          <w:rFonts w:ascii="仿宋_GB2312" w:eastAsia="仿宋_GB2312" w:hAnsiTheme="minorEastAsia" w:hint="eastAsia"/>
          <w:sz w:val="32"/>
          <w:szCs w:val="32"/>
        </w:rPr>
        <w:t>本项目不分包，不接受联合体报价。</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上述</w:t>
      </w:r>
      <w:r w:rsidR="00432390">
        <w:rPr>
          <w:rFonts w:ascii="仿宋_GB2312" w:eastAsia="仿宋_GB2312" w:hAnsi="Calibri" w:cs="Times New Roman" w:hint="eastAsia"/>
          <w:sz w:val="32"/>
          <w:szCs w:val="28"/>
        </w:rPr>
        <w:t>第一条</w:t>
      </w:r>
      <w:r>
        <w:rPr>
          <w:rFonts w:ascii="仿宋_GB2312" w:eastAsia="仿宋_GB2312" w:hAnsi="Calibri" w:cs="Times New Roman" w:hint="eastAsia"/>
          <w:sz w:val="32"/>
          <w:szCs w:val="28"/>
        </w:rPr>
        <w:t>2-5项检查内容：供应商提供诚信声明（格式附后）。</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以上所有证照必须年审合格，且在有效期内；复印件必须清晰可见，且加盖供应商单位鲜章。案例提供合同复印件且加盖供应商单位鲜章。</w:t>
      </w:r>
    </w:p>
    <w:p w:rsidR="00E5040A" w:rsidRDefault="00E5040A" w:rsidP="00E5040A">
      <w:pPr>
        <w:adjustRightInd w:val="0"/>
        <w:spacing w:line="560" w:lineRule="exact"/>
        <w:ind w:firstLine="645"/>
        <w:rPr>
          <w:rFonts w:ascii="仿宋_GB2312" w:eastAsia="仿宋_GB2312" w:hAnsi="Calibri" w:cs="Times New Roman"/>
          <w:sz w:val="32"/>
          <w:szCs w:val="28"/>
        </w:rPr>
      </w:pPr>
      <w:r>
        <w:rPr>
          <w:rFonts w:ascii="仿宋_GB2312" w:eastAsia="仿宋_GB2312" w:hAnsi="Calibri" w:cs="Times New Roman" w:hint="eastAsia"/>
          <w:sz w:val="32"/>
          <w:szCs w:val="28"/>
        </w:rPr>
        <w:t>（二）技术文件部分</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1、供应商所提供的服务的人员构成、详细方案等；</w:t>
      </w:r>
    </w:p>
    <w:p w:rsidR="00E5040A" w:rsidRDefault="00E5040A" w:rsidP="00E5040A">
      <w:pPr>
        <w:snapToGri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2、投标服务与招标服务技术参数差异表(应对技术参数中的所有条款进行逐一应答，还需在“询价文件对应页码”栏内写明技术支持文件的页码)；</w:t>
      </w:r>
    </w:p>
    <w:p w:rsidR="00E5040A" w:rsidRDefault="00E5040A" w:rsidP="00E5040A">
      <w:pPr>
        <w:tabs>
          <w:tab w:val="left" w:pos="567"/>
        </w:tabs>
        <w:adjustRightInd w:val="0"/>
        <w:spacing w:line="500" w:lineRule="exact"/>
        <w:ind w:firstLineChars="150" w:firstLine="48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3、技术方案中要求的其他必要资料。</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（三）报价表部分</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1、询价一览表（详见“附件1）</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供应商在不超出经营范围且符合资质的情况下，对询价设备进行报价。报价要求为：</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（1）对项目的报价应填报《询价一览表》</w:t>
      </w:r>
      <w:r w:rsidR="008C6FA5">
        <w:rPr>
          <w:rFonts w:ascii="仿宋_GB2312" w:eastAsia="仿宋_GB2312" w:hAnsi="Calibri" w:cs="Times New Roman" w:hint="eastAsia"/>
          <w:sz w:val="32"/>
          <w:szCs w:val="28"/>
        </w:rPr>
        <w:t xml:space="preserve"> </w:t>
      </w:r>
      <w:r>
        <w:rPr>
          <w:rFonts w:ascii="仿宋_GB2312" w:eastAsia="仿宋_GB2312" w:hAnsi="Calibri" w:cs="Times New Roman" w:hint="eastAsia"/>
          <w:sz w:val="32"/>
          <w:szCs w:val="28"/>
        </w:rPr>
        <w:t>(按照附件格式填写)。</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（2）本次报价数量以询价文书提供的计算，供应商一次性报出不得更改的唯一价格。</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w:t>
      </w:r>
      <w:r>
        <w:rPr>
          <w:rFonts w:ascii="仿宋_GB2312" w:eastAsia="仿宋_GB2312" w:hAnsi="Calibri" w:cs="Times New Roman" w:hint="eastAsia"/>
          <w:sz w:val="32"/>
          <w:szCs w:val="28"/>
        </w:rPr>
        <w:lastRenderedPageBreak/>
        <w:t>单价汇总金额不一致的，以单价金额计算结果为准。</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严重偏离市场平均价格的报价不被接受。</w:t>
      </w:r>
    </w:p>
    <w:p w:rsidR="00E5040A" w:rsidRDefault="00E5040A" w:rsidP="00E5040A">
      <w:p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 xml:space="preserve">    八、询价保证金</w:t>
      </w:r>
    </w:p>
    <w:p w:rsidR="00E5040A" w:rsidRDefault="00E5040A" w:rsidP="00E5040A">
      <w:pPr>
        <w:adjustRightIn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szCs w:val="28"/>
        </w:rPr>
        <w:t>保证金为询价采购的有效约束条件。供应商应向我</w:t>
      </w:r>
      <w:r w:rsidR="000265DF">
        <w:rPr>
          <w:rFonts w:ascii="仿宋_GB2312" w:eastAsia="仿宋_GB2312" w:hAnsi="Calibri" w:cs="Times New Roman" w:hint="eastAsia"/>
          <w:sz w:val="32"/>
          <w:szCs w:val="28"/>
        </w:rPr>
        <w:t>院</w:t>
      </w:r>
      <w:r>
        <w:rPr>
          <w:rFonts w:ascii="仿宋_GB2312" w:eastAsia="仿宋_GB2312" w:hAnsi="Calibri" w:cs="Times New Roman" w:hint="eastAsia"/>
          <w:sz w:val="32"/>
          <w:szCs w:val="28"/>
        </w:rPr>
        <w:t>按照本询价文书第三条第五款要求缴纳保证金。询价采购会议结束后，</w:t>
      </w:r>
      <w:r>
        <w:rPr>
          <w:rFonts w:ascii="仿宋_GB2312" w:eastAsia="仿宋_GB2312" w:hAnsi="Calibri" w:cs="Times New Roman" w:hint="eastAsia"/>
          <w:sz w:val="32"/>
        </w:rPr>
        <w:t>未成交的供应商</w:t>
      </w:r>
      <w:r w:rsidR="000265DF">
        <w:rPr>
          <w:rFonts w:ascii="仿宋_GB2312" w:eastAsia="仿宋_GB2312" w:hAnsi="Calibri" w:cs="Times New Roman" w:hint="eastAsia"/>
          <w:sz w:val="32"/>
        </w:rPr>
        <w:t>我院</w:t>
      </w:r>
      <w:r>
        <w:rPr>
          <w:rFonts w:ascii="仿宋_GB2312" w:eastAsia="仿宋_GB2312" w:hAnsi="Calibri" w:cs="Times New Roman" w:hint="eastAsia"/>
          <w:sz w:val="32"/>
        </w:rPr>
        <w:t>将在成交通知发出后，5个工作日内退回保证金（保证金不计利息）。</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发生下列情况之一的保证金不予退还：</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（一）供应商在询价截止日期后，询价有效期内撤回其询价；</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（二）供应商在询价截止日期后，对询价文件作实质性修改；</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（三）供应商被通知成交后，不按规定的时间或拒绝按成交状态签订合同（即不按成交时规定的技术条件、供货范围、商务条件和价格等签订合同）；</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（四）有串标等违法违规行为；</w:t>
      </w:r>
    </w:p>
    <w:p w:rsidR="00E5040A" w:rsidRDefault="00E5040A" w:rsidP="00E5040A">
      <w:pPr>
        <w:numPr>
          <w:ilvl w:val="0"/>
          <w:numId w:val="2"/>
        </w:numPr>
        <w:adjustRightInd w:val="0"/>
        <w:spacing w:line="500" w:lineRule="exact"/>
        <w:ind w:firstLine="645"/>
        <w:rPr>
          <w:rFonts w:ascii="仿宋_GB2312" w:eastAsia="仿宋_GB2312" w:hAnsi="Calibri" w:cs="Times New Roman"/>
          <w:sz w:val="32"/>
          <w:szCs w:val="28"/>
        </w:rPr>
      </w:pPr>
      <w:r>
        <w:rPr>
          <w:rFonts w:ascii="仿宋_GB2312" w:eastAsia="仿宋_GB2312" w:hAnsi="Calibri" w:cs="Times New Roman" w:hint="eastAsia"/>
          <w:sz w:val="32"/>
          <w:szCs w:val="28"/>
        </w:rPr>
        <w:t xml:space="preserve">采用虚假手段骗取成交的。 </w:t>
      </w:r>
    </w:p>
    <w:p w:rsidR="00E5040A" w:rsidRDefault="00E5040A" w:rsidP="00E5040A">
      <w:pPr>
        <w:snapToGrid w:val="0"/>
        <w:spacing w:line="500" w:lineRule="exact"/>
        <w:rPr>
          <w:rFonts w:ascii="黑体" w:eastAsia="黑体" w:hAnsi="黑体" w:cs="Times New Roman"/>
          <w:sz w:val="32"/>
          <w:szCs w:val="28"/>
        </w:rPr>
      </w:pPr>
      <w:r>
        <w:rPr>
          <w:rFonts w:ascii="仿宋_GB2312" w:eastAsia="仿宋_GB2312" w:hAnsi="Calibri" w:cs="Times New Roman" w:hint="eastAsia"/>
          <w:sz w:val="32"/>
          <w:szCs w:val="28"/>
        </w:rPr>
        <w:t xml:space="preserve">    </w:t>
      </w:r>
      <w:r>
        <w:rPr>
          <w:rFonts w:ascii="黑体" w:eastAsia="黑体" w:hAnsi="黑体" w:cs="Times New Roman" w:hint="eastAsia"/>
          <w:sz w:val="32"/>
          <w:szCs w:val="28"/>
        </w:rPr>
        <w:t>九、无效报价情形</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（一）资质审查不合格的（即供应商提交的资质文件不符合询价文书资质文件内容要求的）；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（二）供应商超出营业范围询价的；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（三）询价文件未密封的；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（四）询价文件逾期送达的；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（五）询价保证金不足的；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（六）询价文件与询价文书实质性要求有严重背离的；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（七）没有按照询价文书要求由询价供应商法定代表人或授权代表签字并加盖公章的；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（八）报价超过最高限价的；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（九）询价文件未按规定格式和要求填写，内容不全或字迹模糊，辨认不清而影响评标定标的；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（十）法定代表人为同一个人的两个及两个以上法人，母公司、全资子公司及其控股公司，在同一货物询价中同时参与询价的；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（十一）未完全响应本询价文书技术方案及商务条款的；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（十二）询价</w:t>
      </w:r>
      <w:r>
        <w:rPr>
          <w:rFonts w:ascii="仿宋_GB2312" w:eastAsia="仿宋_GB2312" w:hAnsi="Calibri" w:cs="Times New Roman"/>
          <w:sz w:val="32"/>
          <w:szCs w:val="28"/>
        </w:rPr>
        <w:t>文件出现多个投</w:t>
      </w:r>
      <w:r>
        <w:rPr>
          <w:rFonts w:ascii="仿宋_GB2312" w:eastAsia="仿宋_GB2312" w:hAnsi="Calibri" w:cs="Times New Roman" w:hint="eastAsia"/>
          <w:sz w:val="32"/>
          <w:szCs w:val="28"/>
        </w:rPr>
        <w:t>报</w:t>
      </w:r>
      <w:r>
        <w:rPr>
          <w:rFonts w:ascii="仿宋_GB2312" w:eastAsia="仿宋_GB2312" w:hAnsi="Calibri" w:cs="Times New Roman"/>
          <w:sz w:val="32"/>
          <w:szCs w:val="28"/>
        </w:rPr>
        <w:t>方案或报价的</w:t>
      </w:r>
      <w:r>
        <w:rPr>
          <w:rFonts w:ascii="仿宋_GB2312" w:eastAsia="仿宋_GB2312" w:hAnsi="Calibri" w:cs="Times New Roman" w:hint="eastAsia"/>
          <w:sz w:val="32"/>
          <w:szCs w:val="28"/>
        </w:rPr>
        <w:t>；</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（十三）询价文件附有采购人不能接受的条件。</w:t>
      </w:r>
    </w:p>
    <w:p w:rsidR="00E5040A" w:rsidRDefault="00E5040A" w:rsidP="00E5040A">
      <w:pPr>
        <w:snapToGrid w:val="0"/>
        <w:spacing w:line="500" w:lineRule="exact"/>
        <w:rPr>
          <w:rFonts w:ascii="黑体" w:eastAsia="黑体" w:hAnsi="黑体" w:cs="Times New Roman"/>
          <w:sz w:val="32"/>
          <w:szCs w:val="28"/>
        </w:rPr>
      </w:pPr>
      <w:r>
        <w:rPr>
          <w:rFonts w:ascii="仿宋_GB2312" w:eastAsia="仿宋_GB2312" w:hAnsi="Calibri" w:cs="Times New Roman" w:hint="eastAsia"/>
          <w:sz w:val="32"/>
          <w:szCs w:val="28"/>
        </w:rPr>
        <w:t xml:space="preserve">    </w:t>
      </w:r>
      <w:r>
        <w:rPr>
          <w:rFonts w:ascii="黑体" w:eastAsia="黑体" w:hAnsi="黑体" w:cs="Times New Roman" w:hint="eastAsia"/>
          <w:sz w:val="32"/>
          <w:szCs w:val="28"/>
        </w:rPr>
        <w:t>十、成交供应商的确定</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bCs/>
          <w:sz w:val="28"/>
          <w:szCs w:val="28"/>
        </w:rPr>
        <w:t xml:space="preserve">    </w:t>
      </w:r>
      <w:r>
        <w:rPr>
          <w:rFonts w:ascii="仿宋_GB2312" w:eastAsia="仿宋_GB2312" w:hAnsi="Calibri" w:cs="Times New Roman" w:hint="eastAsia"/>
          <w:sz w:val="32"/>
          <w:szCs w:val="28"/>
        </w:rPr>
        <w:t>（一）成交方法：最低价成交法。在符合采购需求，质量和服务相等且报价不超过最高限价的前提下，报价最低的供应商确定为成交供应商；若报价最低的供应商有两个及以上相同，则采取抓阄的方式确定成交供应商。</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二）若成交供应商无故放弃成交资格，保证金不予退还，由此而产生的经济损失、经济责任和一切后果由成交供应商承担，并按政府采购法的有关规定进行严肃处理。成交供应商放弃成交资格后，排名其后第一位的成交候选供应商投标报价不高于原成交供应商5%的，采购人可以为确定排名其后第一位的成交候选供应商为成交候选供应商，并按以上程序履行定标程序；否则应重新招标。</w:t>
      </w:r>
    </w:p>
    <w:p w:rsidR="00E5040A" w:rsidRDefault="00E5040A" w:rsidP="00E5040A">
      <w:pPr>
        <w:adjustRightInd w:val="0"/>
        <w:spacing w:line="52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（三）结果公示：成交结果在重庆市巴南区</w:t>
      </w:r>
      <w:r w:rsidR="000265DF">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网站（</w:t>
      </w:r>
      <w:r w:rsidR="000265DF">
        <w:rPr>
          <w:rFonts w:ascii="仿宋_GB2312" w:eastAsia="仿宋_GB2312" w:hAnsi="Calibri" w:cs="Times New Roman" w:hint="eastAsia"/>
          <w:sz w:val="32"/>
          <w:szCs w:val="28"/>
        </w:rPr>
        <w:t>www.bnzyy.cn</w:t>
      </w:r>
      <w:r>
        <w:rPr>
          <w:rFonts w:ascii="仿宋_GB2312" w:eastAsia="仿宋_GB2312" w:hAnsi="Calibri" w:cs="Times New Roman" w:hint="eastAsia"/>
          <w:sz w:val="32"/>
          <w:szCs w:val="28"/>
        </w:rPr>
        <w:t>）上公示,公示时间为</w:t>
      </w:r>
      <w:r w:rsidR="000265DF">
        <w:rPr>
          <w:rFonts w:ascii="仿宋_GB2312" w:eastAsia="仿宋_GB2312" w:hAnsi="Calibri" w:cs="Times New Roman" w:hint="eastAsia"/>
          <w:sz w:val="32"/>
          <w:szCs w:val="28"/>
        </w:rPr>
        <w:t>3</w:t>
      </w:r>
      <w:r>
        <w:rPr>
          <w:rFonts w:ascii="仿宋_GB2312" w:eastAsia="仿宋_GB2312" w:hAnsi="Calibri" w:cs="Times New Roman" w:hint="eastAsia"/>
          <w:sz w:val="32"/>
          <w:szCs w:val="28"/>
        </w:rPr>
        <w:t>个工作日。</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w:t>
      </w:r>
    </w:p>
    <w:p w:rsidR="00E5040A" w:rsidRDefault="00E5040A" w:rsidP="00E5040A">
      <w:pPr>
        <w:adjustRightInd w:val="0"/>
        <w:spacing w:line="500" w:lineRule="exact"/>
        <w:ind w:firstLineChars="200" w:firstLine="640"/>
        <w:rPr>
          <w:rFonts w:ascii="黑体" w:eastAsia="黑体" w:hAnsi="黑体" w:cs="Times New Roman"/>
          <w:sz w:val="32"/>
          <w:szCs w:val="28"/>
        </w:rPr>
      </w:pPr>
      <w:r>
        <w:rPr>
          <w:rFonts w:ascii="黑体" w:eastAsia="黑体" w:hAnsi="黑体" w:cs="Times New Roman" w:hint="eastAsia"/>
          <w:sz w:val="32"/>
          <w:szCs w:val="28"/>
        </w:rPr>
        <w:t>十一、签订采购合同</w:t>
      </w:r>
    </w:p>
    <w:p w:rsidR="00E5040A" w:rsidRDefault="00E5040A" w:rsidP="00E5040A">
      <w:pPr>
        <w:adjustRightInd w:val="0"/>
        <w:spacing w:line="500" w:lineRule="exact"/>
        <w:ind w:firstLineChars="100" w:firstLine="32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成交供应商应在成交通知书领取后</w:t>
      </w:r>
      <w:r w:rsidR="000265DF">
        <w:rPr>
          <w:rFonts w:ascii="仿宋_GB2312" w:eastAsia="仿宋_GB2312" w:hAnsi="Calibri" w:cs="Times New Roman" w:hint="eastAsia"/>
          <w:sz w:val="32"/>
          <w:szCs w:val="28"/>
        </w:rPr>
        <w:t>1</w:t>
      </w:r>
      <w:r>
        <w:rPr>
          <w:rFonts w:ascii="仿宋_GB2312" w:eastAsia="仿宋_GB2312" w:hAnsi="Calibri" w:cs="Times New Roman" w:hint="eastAsia"/>
          <w:sz w:val="32"/>
          <w:szCs w:val="28"/>
        </w:rPr>
        <w:t>0</w:t>
      </w:r>
      <w:r w:rsidR="000265DF">
        <w:rPr>
          <w:rFonts w:ascii="仿宋_GB2312" w:eastAsia="仿宋_GB2312" w:hAnsi="Calibri" w:cs="Times New Roman" w:hint="eastAsia"/>
          <w:sz w:val="32"/>
          <w:szCs w:val="28"/>
        </w:rPr>
        <w:t>工作</w:t>
      </w:r>
      <w:r>
        <w:rPr>
          <w:rFonts w:ascii="仿宋_GB2312" w:eastAsia="仿宋_GB2312" w:hAnsi="Calibri" w:cs="Times New Roman" w:hint="eastAsia"/>
          <w:sz w:val="32"/>
          <w:szCs w:val="28"/>
        </w:rPr>
        <w:t>日内与采购人签订采购合同。成交供应商逾期或拒绝或不按成交状态签</w:t>
      </w:r>
      <w:r>
        <w:rPr>
          <w:rFonts w:ascii="仿宋_GB2312" w:eastAsia="仿宋_GB2312" w:hAnsi="Calibri" w:cs="Times New Roman" w:hint="eastAsia"/>
          <w:sz w:val="32"/>
          <w:szCs w:val="28"/>
        </w:rPr>
        <w:lastRenderedPageBreak/>
        <w:t>订合同的，保证金不予退还，并按政府采购法的有关规定进行严肃处理。</w:t>
      </w:r>
    </w:p>
    <w:p w:rsidR="00E5040A" w:rsidRDefault="00E5040A" w:rsidP="00E5040A">
      <w:pPr>
        <w:adjustRightInd w:val="0"/>
        <w:spacing w:line="500" w:lineRule="exact"/>
        <w:ind w:firstLineChars="200" w:firstLine="640"/>
        <w:rPr>
          <w:rFonts w:ascii="黑体" w:eastAsia="黑体" w:hAnsi="黑体" w:cs="Times New Roman"/>
          <w:sz w:val="32"/>
          <w:szCs w:val="28"/>
        </w:rPr>
      </w:pPr>
      <w:r>
        <w:rPr>
          <w:rFonts w:ascii="黑体" w:eastAsia="黑体" w:hAnsi="黑体" w:cs="Times New Roman" w:hint="eastAsia"/>
          <w:sz w:val="32"/>
          <w:szCs w:val="28"/>
        </w:rPr>
        <w:t>十二、废标条款</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有下列情形之一的，重新组织采购或取消本次采购：</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（一）符合专业条件的供应商或者对询价文书作实质响应的供应商不足</w:t>
      </w:r>
      <w:r>
        <w:rPr>
          <w:rFonts w:ascii="仿宋_GB2312" w:eastAsia="仿宋_GB2312" w:hAnsi="Calibri" w:cs="Times New Roman"/>
          <w:sz w:val="32"/>
          <w:szCs w:val="28"/>
        </w:rPr>
        <w:t>3</w:t>
      </w:r>
      <w:r>
        <w:rPr>
          <w:rFonts w:ascii="仿宋_GB2312" w:eastAsia="仿宋_GB2312" w:hAnsi="Calibri" w:cs="Times New Roman" w:hint="eastAsia"/>
          <w:sz w:val="32"/>
          <w:szCs w:val="28"/>
        </w:rPr>
        <w:t>家的；</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（二）出现影响采购公正的违法、违规行为的；</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（三）供应商的报价均超过了采购预算， 采购人不能支付的；</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（四）因重大变故，采购任务取消的。</w:t>
      </w:r>
    </w:p>
    <w:p w:rsidR="00E5040A" w:rsidRDefault="00E5040A" w:rsidP="00E5040A">
      <w:pPr>
        <w:spacing w:line="500" w:lineRule="exact"/>
        <w:ind w:firstLineChars="200" w:firstLine="640"/>
        <w:rPr>
          <w:rFonts w:ascii="黑体" w:eastAsia="黑体" w:hAnsi="Calibri" w:cs="Times New Roman"/>
          <w:sz w:val="32"/>
          <w:szCs w:val="28"/>
        </w:rPr>
      </w:pPr>
      <w:r>
        <w:rPr>
          <w:rFonts w:ascii="黑体" w:eastAsia="黑体" w:hAnsi="Calibri" w:cs="Times New Roman" w:hint="eastAsia"/>
          <w:sz w:val="32"/>
          <w:szCs w:val="28"/>
        </w:rPr>
        <w:t>十三、重新询价</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（一）投标截止时间止，投标人少于3个的；</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（二）经评标委员会评审后否决所有投标的；</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（三）经评审后，如合格的投标人少于三个的，且明显缺乏竞争的，评标委员会可以否决全部投标，</w:t>
      </w:r>
      <w:r w:rsidR="000265DF">
        <w:rPr>
          <w:rFonts w:ascii="仿宋_GB2312" w:eastAsia="仿宋_GB2312" w:hAnsi="Calibri" w:cs="Times New Roman" w:hint="eastAsia"/>
          <w:sz w:val="32"/>
          <w:szCs w:val="28"/>
        </w:rPr>
        <w:t>我院</w:t>
      </w:r>
      <w:r>
        <w:rPr>
          <w:rFonts w:ascii="仿宋_GB2312" w:eastAsia="仿宋_GB2312" w:hAnsi="Calibri" w:cs="Times New Roman" w:hint="eastAsia"/>
          <w:sz w:val="32"/>
          <w:szCs w:val="28"/>
        </w:rPr>
        <w:t>将重新组织询价。</w:t>
      </w:r>
    </w:p>
    <w:p w:rsidR="00E5040A" w:rsidRDefault="00E5040A" w:rsidP="00E5040A">
      <w:pPr>
        <w:spacing w:line="500" w:lineRule="exact"/>
        <w:ind w:firstLine="640"/>
        <w:rPr>
          <w:rFonts w:ascii="黑体" w:eastAsia="黑体" w:hAnsi="Calibri" w:cs="Times New Roman"/>
          <w:sz w:val="32"/>
          <w:szCs w:val="28"/>
        </w:rPr>
      </w:pPr>
      <w:r>
        <w:rPr>
          <w:rFonts w:ascii="黑体" w:eastAsia="黑体" w:hAnsi="Calibri" w:cs="Times New Roman" w:hint="eastAsia"/>
          <w:sz w:val="32"/>
          <w:szCs w:val="28"/>
        </w:rPr>
        <w:t>十四、二次询价和不再询价</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（一）重新询价后投标人仍少于三个，按法定程序开标和评标，确定中标人；</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（二）经评审无合格投标人，属于必须审批或核准的货物和服务类项目，经原审批或核准部门批准后不再进行公开询价。</w:t>
      </w:r>
    </w:p>
    <w:p w:rsidR="00E5040A" w:rsidRDefault="00E5040A" w:rsidP="00E5040A">
      <w:pPr>
        <w:spacing w:line="500" w:lineRule="exact"/>
        <w:ind w:firstLine="567"/>
        <w:rPr>
          <w:rFonts w:ascii="黑体" w:eastAsia="黑体" w:hAnsi="黑体" w:cs="Times New Roman"/>
          <w:sz w:val="32"/>
          <w:szCs w:val="28"/>
        </w:rPr>
      </w:pPr>
      <w:r>
        <w:rPr>
          <w:rFonts w:ascii="黑体" w:eastAsia="黑体" w:hAnsi="黑体" w:cs="Times New Roman" w:hint="eastAsia"/>
          <w:sz w:val="32"/>
          <w:szCs w:val="28"/>
        </w:rPr>
        <w:t>十五、成交裁定机构</w:t>
      </w:r>
    </w:p>
    <w:p w:rsidR="00E5040A" w:rsidRPr="000265DF" w:rsidRDefault="00E5040A" w:rsidP="000265DF">
      <w:pPr>
        <w:spacing w:line="500" w:lineRule="exact"/>
        <w:ind w:firstLine="567"/>
        <w:rPr>
          <w:rFonts w:ascii="仿宋_GB2312" w:eastAsia="仿宋_GB2312" w:hAnsi="Calibri" w:cs="Times New Roman"/>
          <w:sz w:val="32"/>
        </w:rPr>
      </w:pPr>
      <w:r>
        <w:rPr>
          <w:rFonts w:ascii="仿宋_GB2312" w:eastAsia="仿宋_GB2312" w:hAnsi="Calibri" w:cs="Times New Roman" w:hint="eastAsia"/>
          <w:sz w:val="32"/>
        </w:rPr>
        <w:t>本次采购项目的裁定机构为询价小组，负责成交供应商的确定及争议事项的裁定。</w:t>
      </w:r>
    </w:p>
    <w:p w:rsidR="00E5040A" w:rsidRDefault="00E5040A" w:rsidP="00E5040A">
      <w:pPr>
        <w:adjustRightInd w:val="0"/>
        <w:spacing w:line="500" w:lineRule="exact"/>
        <w:ind w:firstLine="660"/>
        <w:rPr>
          <w:rFonts w:ascii="黑体" w:eastAsia="黑体" w:hAnsi="黑体" w:cs="Times New Roman"/>
          <w:sz w:val="32"/>
          <w:szCs w:val="28"/>
        </w:rPr>
      </w:pPr>
      <w:r>
        <w:rPr>
          <w:rFonts w:ascii="黑体" w:eastAsia="黑体" w:hAnsi="黑体" w:cs="Times New Roman" w:hint="eastAsia"/>
          <w:sz w:val="32"/>
          <w:szCs w:val="28"/>
        </w:rPr>
        <w:t>十</w:t>
      </w:r>
      <w:r w:rsidR="000265DF">
        <w:rPr>
          <w:rFonts w:ascii="黑体" w:eastAsia="黑体" w:hAnsi="黑体" w:cs="Times New Roman" w:hint="eastAsia"/>
          <w:sz w:val="32"/>
          <w:szCs w:val="28"/>
        </w:rPr>
        <w:t>六</w:t>
      </w:r>
      <w:r>
        <w:rPr>
          <w:rFonts w:ascii="黑体" w:eastAsia="黑体" w:hAnsi="黑体" w:cs="Times New Roman" w:hint="eastAsia"/>
          <w:sz w:val="32"/>
          <w:szCs w:val="28"/>
        </w:rPr>
        <w:t>、采购人</w:t>
      </w:r>
    </w:p>
    <w:p w:rsidR="00E5040A" w:rsidRDefault="00E5040A" w:rsidP="00E5040A">
      <w:pPr>
        <w:snapToGri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重庆市巴南区中医院</w:t>
      </w:r>
    </w:p>
    <w:p w:rsidR="00E5040A" w:rsidRDefault="00E5040A" w:rsidP="00E5040A">
      <w:pPr>
        <w:snapToGri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联系人：易老师          联系电话：</w:t>
      </w:r>
      <w:r w:rsidR="006C087C">
        <w:rPr>
          <w:rFonts w:ascii="方正仿宋_GBK" w:eastAsia="方正仿宋_GBK" w:hAnsi="Calibri" w:cs="Times New Roman" w:hint="eastAsia"/>
          <w:sz w:val="32"/>
          <w:szCs w:val="32"/>
        </w:rPr>
        <w:t>61216987</w:t>
      </w:r>
    </w:p>
    <w:p w:rsidR="00E5040A" w:rsidRDefault="00E5040A" w:rsidP="00E5040A">
      <w:pPr>
        <w:snapToGri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 xml:space="preserve">   </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p>
    <w:p w:rsidR="000265DF" w:rsidRDefault="000265DF" w:rsidP="00E5040A">
      <w:pPr>
        <w:adjustRightInd w:val="0"/>
        <w:spacing w:line="500" w:lineRule="exact"/>
        <w:ind w:firstLineChars="177" w:firstLine="566"/>
        <w:rPr>
          <w:rFonts w:ascii="仿宋_GB2312" w:eastAsia="仿宋_GB2312" w:hAnsi="Calibri" w:cs="Times New Roman"/>
          <w:sz w:val="32"/>
          <w:szCs w:val="28"/>
        </w:rPr>
      </w:pPr>
    </w:p>
    <w:p w:rsidR="000265DF" w:rsidRDefault="000265DF" w:rsidP="00E5040A">
      <w:pPr>
        <w:adjustRightInd w:val="0"/>
        <w:spacing w:line="500" w:lineRule="exact"/>
        <w:ind w:firstLineChars="177" w:firstLine="566"/>
        <w:rPr>
          <w:rFonts w:ascii="仿宋_GB2312" w:eastAsia="仿宋_GB2312" w:hAnsi="Calibri" w:cs="Times New Roman"/>
          <w:sz w:val="32"/>
          <w:szCs w:val="28"/>
        </w:rPr>
      </w:pP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附件：1、询价文件格式目录</w:t>
      </w:r>
    </w:p>
    <w:p w:rsidR="00887213" w:rsidRDefault="00E5040A" w:rsidP="00887213">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 xml:space="preserve">      2、技术方案</w:t>
      </w:r>
    </w:p>
    <w:p w:rsidR="00E5040A" w:rsidRDefault="00887213" w:rsidP="00887213">
      <w:pPr>
        <w:adjustRightInd w:val="0"/>
        <w:spacing w:line="500" w:lineRule="exact"/>
        <w:ind w:firstLineChars="475" w:firstLine="1520"/>
        <w:rPr>
          <w:rFonts w:ascii="仿宋_GB2312" w:eastAsia="仿宋_GB2312" w:hAnsi="Calibri" w:cs="Times New Roman"/>
          <w:sz w:val="32"/>
          <w:szCs w:val="28"/>
        </w:rPr>
      </w:pPr>
      <w:r>
        <w:rPr>
          <w:rFonts w:ascii="仿宋_GB2312" w:eastAsia="仿宋_GB2312" w:hAnsi="Calibri" w:cs="Times New Roman" w:hint="eastAsia"/>
          <w:sz w:val="32"/>
          <w:szCs w:val="28"/>
        </w:rPr>
        <w:t>3</w:t>
      </w:r>
      <w:r w:rsidR="00E5040A">
        <w:rPr>
          <w:rFonts w:ascii="仿宋_GB2312" w:eastAsia="仿宋_GB2312" w:hAnsi="Calibri" w:cs="Times New Roman" w:hint="eastAsia"/>
          <w:sz w:val="32"/>
          <w:szCs w:val="28"/>
        </w:rPr>
        <w:t>、投标保证金退还通知单</w:t>
      </w:r>
    </w:p>
    <w:p w:rsidR="00E5040A" w:rsidRDefault="00887213" w:rsidP="00887213">
      <w:pPr>
        <w:adjustRightInd w:val="0"/>
        <w:spacing w:line="500" w:lineRule="exact"/>
        <w:ind w:firstLineChars="485" w:firstLine="1552"/>
        <w:rPr>
          <w:rFonts w:ascii="仿宋_GB2312" w:eastAsia="仿宋_GB2312" w:hAnsi="Calibri" w:cs="Times New Roman"/>
          <w:sz w:val="32"/>
          <w:szCs w:val="28"/>
        </w:rPr>
      </w:pPr>
      <w:r>
        <w:rPr>
          <w:rFonts w:ascii="仿宋_GB2312" w:eastAsia="仿宋_GB2312" w:hAnsi="Calibri" w:cs="Times New Roman" w:hint="eastAsia"/>
          <w:sz w:val="32"/>
          <w:szCs w:val="28"/>
        </w:rPr>
        <w:t>4</w:t>
      </w:r>
      <w:r w:rsidR="00E5040A">
        <w:rPr>
          <w:rFonts w:ascii="仿宋_GB2312" w:eastAsia="仿宋_GB2312" w:hAnsi="Calibri" w:cs="Times New Roman" w:hint="eastAsia"/>
          <w:sz w:val="32"/>
          <w:szCs w:val="28"/>
        </w:rPr>
        <w:t>、询价报名表</w:t>
      </w:r>
    </w:p>
    <w:p w:rsidR="000265DF" w:rsidRPr="00887213" w:rsidRDefault="000265DF" w:rsidP="00E5040A">
      <w:pPr>
        <w:adjustRightInd w:val="0"/>
        <w:spacing w:line="500" w:lineRule="exact"/>
        <w:jc w:val="right"/>
        <w:rPr>
          <w:rFonts w:ascii="仿宋_GB2312" w:eastAsia="仿宋_GB2312" w:hAnsi="Calibri" w:cs="Times New Roman"/>
          <w:sz w:val="32"/>
          <w:szCs w:val="28"/>
        </w:rPr>
      </w:pPr>
    </w:p>
    <w:p w:rsidR="000265DF" w:rsidRDefault="000265DF" w:rsidP="000265DF">
      <w:pPr>
        <w:adjustRightInd w:val="0"/>
        <w:spacing w:line="500" w:lineRule="exact"/>
        <w:ind w:right="640"/>
        <w:jc w:val="right"/>
        <w:rPr>
          <w:rFonts w:ascii="仿宋_GB2312" w:eastAsia="仿宋_GB2312" w:hAnsi="Calibri" w:cs="Times New Roman"/>
          <w:sz w:val="32"/>
          <w:szCs w:val="28"/>
        </w:rPr>
      </w:pPr>
    </w:p>
    <w:p w:rsidR="00E5040A" w:rsidRDefault="00E5040A" w:rsidP="008A685C">
      <w:pPr>
        <w:adjustRightInd w:val="0"/>
        <w:spacing w:line="500" w:lineRule="exact"/>
        <w:ind w:right="800"/>
        <w:jc w:val="right"/>
        <w:rPr>
          <w:rFonts w:ascii="仿宋_GB2312" w:eastAsia="仿宋_GB2312" w:hAnsi="Calibri" w:cs="Times New Roman"/>
          <w:sz w:val="32"/>
          <w:szCs w:val="28"/>
        </w:rPr>
      </w:pPr>
      <w:r>
        <w:rPr>
          <w:rFonts w:ascii="仿宋_GB2312" w:eastAsia="仿宋_GB2312" w:hAnsi="Calibri" w:cs="Times New Roman" w:hint="eastAsia"/>
          <w:sz w:val="32"/>
          <w:szCs w:val="28"/>
        </w:rPr>
        <w:t>重庆市巴南区</w:t>
      </w:r>
      <w:r w:rsidR="000265DF">
        <w:rPr>
          <w:rFonts w:ascii="仿宋_GB2312" w:eastAsia="仿宋_GB2312" w:hAnsi="Calibri" w:cs="Times New Roman" w:hint="eastAsia"/>
          <w:sz w:val="32"/>
          <w:szCs w:val="28"/>
        </w:rPr>
        <w:t>中医院</w:t>
      </w:r>
    </w:p>
    <w:p w:rsidR="00E5040A" w:rsidRDefault="00E5040A" w:rsidP="008A685C">
      <w:pPr>
        <w:adjustRightInd w:val="0"/>
        <w:spacing w:line="500" w:lineRule="exact"/>
        <w:ind w:right="793" w:firstLineChars="1450" w:firstLine="4640"/>
        <w:rPr>
          <w:rFonts w:ascii="仿宋_GB2312" w:eastAsia="仿宋_GB2312" w:hAnsi="Calibri" w:cs="Times New Roman"/>
          <w:sz w:val="32"/>
          <w:szCs w:val="28"/>
        </w:rPr>
      </w:pPr>
      <w:r>
        <w:rPr>
          <w:rFonts w:ascii="仿宋_GB2312" w:eastAsia="仿宋_GB2312" w:hAnsi="Calibri" w:cs="Times New Roman" w:hint="eastAsia"/>
          <w:sz w:val="32"/>
          <w:szCs w:val="28"/>
        </w:rPr>
        <w:t>201</w:t>
      </w:r>
      <w:r w:rsidR="000265DF">
        <w:rPr>
          <w:rFonts w:ascii="仿宋_GB2312" w:eastAsia="仿宋_GB2312" w:hAnsi="Calibri" w:cs="Times New Roman" w:hint="eastAsia"/>
          <w:sz w:val="32"/>
          <w:szCs w:val="28"/>
        </w:rPr>
        <w:t>9</w:t>
      </w:r>
      <w:r>
        <w:rPr>
          <w:rFonts w:ascii="仿宋_GB2312" w:eastAsia="仿宋_GB2312" w:hAnsi="Calibri" w:cs="Times New Roman" w:hint="eastAsia"/>
          <w:sz w:val="32"/>
          <w:szCs w:val="28"/>
        </w:rPr>
        <w:t>年</w:t>
      </w:r>
      <w:r w:rsidRPr="00E66484">
        <w:rPr>
          <w:rFonts w:ascii="仿宋_GB2312" w:eastAsia="仿宋_GB2312" w:hAnsi="Calibri" w:cs="Times New Roman" w:hint="eastAsia"/>
          <w:sz w:val="32"/>
          <w:szCs w:val="28"/>
        </w:rPr>
        <w:t>0</w:t>
      </w:r>
      <w:r w:rsidR="003F216E" w:rsidRPr="00E66484">
        <w:rPr>
          <w:rFonts w:ascii="仿宋_GB2312" w:eastAsia="仿宋_GB2312" w:hAnsi="Calibri" w:cs="Times New Roman" w:hint="eastAsia"/>
          <w:sz w:val="32"/>
          <w:szCs w:val="28"/>
        </w:rPr>
        <w:t>6</w:t>
      </w:r>
      <w:r w:rsidRPr="00E66484">
        <w:rPr>
          <w:rFonts w:ascii="仿宋_GB2312" w:eastAsia="仿宋_GB2312" w:hAnsi="Calibri" w:cs="Times New Roman" w:hint="eastAsia"/>
          <w:sz w:val="32"/>
          <w:szCs w:val="28"/>
        </w:rPr>
        <w:t>月</w:t>
      </w:r>
      <w:r w:rsidR="000265DF" w:rsidRPr="00E66484">
        <w:rPr>
          <w:rFonts w:ascii="仿宋_GB2312" w:eastAsia="仿宋_GB2312" w:hAnsi="Calibri" w:cs="Times New Roman" w:hint="eastAsia"/>
          <w:sz w:val="32"/>
          <w:szCs w:val="28"/>
        </w:rPr>
        <w:t xml:space="preserve"> </w:t>
      </w:r>
      <w:r w:rsidR="003F216E" w:rsidRPr="00E66484">
        <w:rPr>
          <w:rFonts w:ascii="仿宋_GB2312" w:eastAsia="仿宋_GB2312" w:hAnsi="Calibri" w:cs="Times New Roman" w:hint="eastAsia"/>
          <w:sz w:val="32"/>
          <w:szCs w:val="28"/>
        </w:rPr>
        <w:t>14</w:t>
      </w:r>
      <w:r w:rsidR="00887213">
        <w:rPr>
          <w:rFonts w:ascii="仿宋_GB2312" w:eastAsia="仿宋_GB2312" w:hAnsi="Calibri" w:cs="Times New Roman" w:hint="eastAsia"/>
          <w:sz w:val="32"/>
          <w:szCs w:val="28"/>
        </w:rPr>
        <w:t xml:space="preserve"> </w:t>
      </w:r>
      <w:r>
        <w:rPr>
          <w:rFonts w:ascii="仿宋_GB2312" w:eastAsia="仿宋_GB2312" w:hAnsi="Calibri" w:cs="Times New Roman" w:hint="eastAsia"/>
          <w:sz w:val="32"/>
          <w:szCs w:val="28"/>
        </w:rPr>
        <w:t>日</w:t>
      </w: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4537F2" w:rsidRDefault="004537F2" w:rsidP="00E5040A">
      <w:pPr>
        <w:spacing w:line="540" w:lineRule="exact"/>
        <w:rPr>
          <w:rFonts w:ascii="仿宋_GB2312" w:eastAsia="仿宋_GB2312" w:hAnsi="Calibri" w:cs="Times New Roman"/>
          <w:color w:val="000000"/>
          <w:sz w:val="32"/>
          <w:szCs w:val="28"/>
        </w:rPr>
      </w:pPr>
    </w:p>
    <w:p w:rsidR="002B13A9" w:rsidRDefault="002B13A9" w:rsidP="00E5040A">
      <w:pPr>
        <w:spacing w:line="540" w:lineRule="exact"/>
        <w:rPr>
          <w:rFonts w:ascii="仿宋_GB2312" w:eastAsia="仿宋_GB2312" w:hAnsi="Calibri" w:cs="Times New Roman"/>
          <w:color w:val="000000"/>
          <w:sz w:val="32"/>
          <w:szCs w:val="28"/>
        </w:rPr>
      </w:pPr>
    </w:p>
    <w:p w:rsidR="008C6FA5" w:rsidRDefault="008C6FA5" w:rsidP="00E5040A">
      <w:pPr>
        <w:spacing w:line="540" w:lineRule="exact"/>
        <w:rPr>
          <w:rFonts w:ascii="仿宋_GB2312" w:eastAsia="仿宋_GB2312" w:hAnsi="Calibri" w:cs="Times New Roman"/>
          <w:color w:val="000000"/>
          <w:sz w:val="32"/>
          <w:szCs w:val="28"/>
        </w:rPr>
      </w:pPr>
    </w:p>
    <w:p w:rsidR="00E5040A" w:rsidRDefault="00E5040A" w:rsidP="00E5040A">
      <w:pPr>
        <w:spacing w:line="540" w:lineRule="exact"/>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lastRenderedPageBreak/>
        <w:t>附件1：询价文件格式</w:t>
      </w:r>
    </w:p>
    <w:p w:rsidR="00E5040A" w:rsidRDefault="00E5040A" w:rsidP="00E5040A">
      <w:pPr>
        <w:spacing w:line="540" w:lineRule="exact"/>
        <w:rPr>
          <w:rFonts w:ascii="仿宋_GB2312" w:eastAsia="仿宋_GB2312" w:hAnsi="Calibri" w:cs="Times New Roman"/>
          <w:color w:val="000000"/>
          <w:sz w:val="32"/>
          <w:szCs w:val="28"/>
        </w:rPr>
      </w:pP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4"/>
          <w:u w:val="single"/>
        </w:rPr>
      </w:pPr>
      <w:r>
        <w:rPr>
          <w:rFonts w:ascii="仿宋_GB2312" w:eastAsia="仿宋_GB2312" w:hAnsi="宋体" w:cs="Times New Roman"/>
          <w:kern w:val="0"/>
          <w:sz w:val="28"/>
          <w:szCs w:val="28"/>
        </w:rPr>
        <w:t>1</w:t>
      </w:r>
      <w:r>
        <w:rPr>
          <w:rFonts w:ascii="仿宋_GB2312" w:eastAsia="仿宋_GB2312" w:hAnsi="宋体" w:cs="Times New Roman" w:hint="eastAsia"/>
          <w:kern w:val="0"/>
          <w:sz w:val="28"/>
          <w:szCs w:val="28"/>
        </w:rPr>
        <w:t>、询价文件信封封面</w:t>
      </w: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ind w:firstLineChars="200" w:firstLine="640"/>
        <w:jc w:val="left"/>
        <w:rPr>
          <w:rFonts w:ascii="仿宋_GB2312" w:eastAsia="仿宋_GB2312" w:hAnsi="宋体" w:cs="MingLiUfalt"/>
          <w:b/>
          <w:kern w:val="0"/>
          <w:sz w:val="24"/>
        </w:rPr>
      </w:pPr>
      <w:r>
        <w:rPr>
          <w:rFonts w:ascii="仿宋_GB2312" w:eastAsia="仿宋_GB2312" w:hAnsi="Calibri" w:cs="Times New Roman" w:hint="eastAsia"/>
          <w:sz w:val="32"/>
          <w:szCs w:val="28"/>
        </w:rPr>
        <w:t>不准在</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年</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月</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日北京时间下午</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前启封</w:t>
      </w: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2.询价文件资质部分封面</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资质文件部分</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w w:val="99"/>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r>
        <w:rPr>
          <w:rFonts w:ascii="仿宋_GB2312" w:eastAsia="仿宋_GB2312" w:hAnsi="宋体" w:cs="Times New Roman" w:hint="eastAsia"/>
          <w:kern w:val="0"/>
          <w:sz w:val="28"/>
          <w:szCs w:val="28"/>
        </w:rPr>
        <w:t>3.询价文件资质部分目录</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资质文件目录</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（一）营业执照复印件</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（二）税务登记证复印件</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（三）组织机构代码证复印件</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（四）法定代表人身份证明书</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（五）法定代表人授权委托书</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（六）诚信声明</w:t>
      </w:r>
    </w:p>
    <w:p w:rsidR="00E5040A" w:rsidRPr="00E66484" w:rsidRDefault="00E5040A" w:rsidP="002D122D">
      <w:pPr>
        <w:snapToGrid w:val="0"/>
        <w:spacing w:line="500" w:lineRule="exact"/>
        <w:ind w:firstLineChars="200" w:firstLine="640"/>
        <w:jc w:val="left"/>
        <w:rPr>
          <w:rFonts w:ascii="仿宋_GB2312" w:eastAsia="仿宋_GB2312" w:hAnsiTheme="minorEastAsia"/>
          <w:sz w:val="32"/>
          <w:szCs w:val="32"/>
        </w:rPr>
      </w:pPr>
      <w:r>
        <w:rPr>
          <w:rFonts w:ascii="方正仿宋_GBK" w:eastAsia="方正仿宋_GBK" w:hAnsi="宋体" w:cs="Times New Roman" w:hint="eastAsia"/>
          <w:sz w:val="32"/>
          <w:szCs w:val="32"/>
        </w:rPr>
        <w:t>（七）投标人</w:t>
      </w:r>
      <w:r w:rsidR="00081564" w:rsidRPr="007A3467">
        <w:rPr>
          <w:rFonts w:ascii="仿宋_GB2312" w:eastAsia="仿宋_GB2312" w:hAnsiTheme="minorEastAsia" w:hint="eastAsia"/>
          <w:sz w:val="32"/>
          <w:szCs w:val="32"/>
        </w:rPr>
        <w:t>维保公司成立5</w:t>
      </w:r>
      <w:r w:rsidR="00081564" w:rsidRPr="007A3467">
        <w:rPr>
          <w:rFonts w:ascii="仿宋_GB2312" w:eastAsia="仿宋_GB2312" w:hAnsiTheme="minorEastAsia"/>
          <w:sz w:val="32"/>
          <w:szCs w:val="32"/>
        </w:rPr>
        <w:t>年以上</w:t>
      </w:r>
      <w:r w:rsidR="00081564" w:rsidRPr="007A3467">
        <w:rPr>
          <w:rFonts w:ascii="仿宋_GB2312" w:eastAsia="仿宋_GB2312" w:hAnsiTheme="minorEastAsia" w:hint="eastAsia"/>
          <w:sz w:val="32"/>
          <w:szCs w:val="32"/>
        </w:rPr>
        <w:t>；</w:t>
      </w:r>
      <w:r w:rsidR="00081564" w:rsidRPr="007A3467">
        <w:rPr>
          <w:rFonts w:ascii="仿宋_GB2312" w:eastAsia="仿宋_GB2312" w:hint="eastAsia"/>
          <w:sz w:val="32"/>
          <w:szCs w:val="32"/>
        </w:rPr>
        <w:t>具有中华人民共和国特种设备安装、改造、维修许可证（电梯）A级资质；重庆保养电梯数量1000台以上</w:t>
      </w:r>
      <w:r w:rsidR="00081564">
        <w:rPr>
          <w:rFonts w:ascii="仿宋_GB2312" w:eastAsia="仿宋_GB2312" w:hint="eastAsia"/>
          <w:sz w:val="32"/>
          <w:szCs w:val="32"/>
        </w:rPr>
        <w:t>；</w:t>
      </w:r>
      <w:r w:rsidR="00081564" w:rsidRPr="007A3467">
        <w:rPr>
          <w:rFonts w:ascii="仿宋_GB2312" w:eastAsia="仿宋_GB2312" w:hAnsiTheme="minorEastAsia" w:hint="eastAsia"/>
          <w:sz w:val="32"/>
          <w:szCs w:val="32"/>
        </w:rPr>
        <w:t>近3年内所负责的维保项目未发生因维保不当而造成的安全事故</w:t>
      </w:r>
      <w:r w:rsidR="002D122D" w:rsidRPr="007A3467">
        <w:rPr>
          <w:rFonts w:ascii="仿宋_GB2312" w:eastAsia="仿宋_GB2312" w:hAnsiTheme="minorEastAsia" w:hint="eastAsia"/>
          <w:sz w:val="32"/>
          <w:szCs w:val="32"/>
        </w:rPr>
        <w:t>（</w:t>
      </w:r>
      <w:r w:rsidR="002D122D" w:rsidRPr="00E66484">
        <w:rPr>
          <w:rFonts w:ascii="仿宋_GB2312" w:eastAsia="仿宋_GB2312" w:hAnsiTheme="minorEastAsia" w:hint="eastAsia"/>
          <w:sz w:val="32"/>
          <w:szCs w:val="32"/>
        </w:rPr>
        <w:t>供应商自行做出承诺，加盖鲜章）。</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p>
    <w:p w:rsidR="00E5040A" w:rsidRDefault="00E5040A" w:rsidP="00E5040A">
      <w:pPr>
        <w:adjustRightInd w:val="0"/>
        <w:spacing w:line="520" w:lineRule="exact"/>
        <w:ind w:left="1720"/>
        <w:rPr>
          <w:rFonts w:ascii="仿宋_GB2312" w:eastAsia="仿宋_GB2312" w:hAnsi="Calibri" w:cs="Times New Roman"/>
          <w:sz w:val="32"/>
          <w:szCs w:val="28"/>
        </w:rPr>
      </w:pPr>
    </w:p>
    <w:p w:rsidR="00E5040A" w:rsidRDefault="00E5040A" w:rsidP="00E5040A">
      <w:pPr>
        <w:pStyle w:val="af"/>
        <w:ind w:firstLine="640"/>
        <w:rPr>
          <w:rFonts w:ascii="仿宋_GB2312" w:eastAsia="仿宋_GB2312"/>
          <w:sz w:val="32"/>
          <w:szCs w:val="28"/>
        </w:rPr>
      </w:pPr>
    </w:p>
    <w:p w:rsidR="00E5040A" w:rsidRDefault="00E5040A" w:rsidP="00E5040A">
      <w:pPr>
        <w:adjustRightInd w:val="0"/>
        <w:spacing w:line="520" w:lineRule="exact"/>
        <w:ind w:left="1720"/>
        <w:rPr>
          <w:rFonts w:ascii="仿宋_GB2312" w:eastAsia="仿宋_GB2312" w:hAnsi="Calibri" w:cs="Times New Roman"/>
          <w:sz w:val="32"/>
          <w:szCs w:val="28"/>
        </w:rPr>
      </w:pPr>
    </w:p>
    <w:p w:rsidR="00E5040A" w:rsidRDefault="00E5040A" w:rsidP="00E5040A">
      <w:pPr>
        <w:adjustRightInd w:val="0"/>
        <w:spacing w:line="520" w:lineRule="exact"/>
        <w:ind w:left="1720"/>
        <w:rPr>
          <w:rFonts w:ascii="仿宋_GB2312" w:eastAsia="仿宋_GB2312" w:hAnsi="Calibri" w:cs="Times New Roman"/>
          <w:sz w:val="32"/>
          <w:szCs w:val="28"/>
        </w:rPr>
      </w:pP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r>
        <w:rPr>
          <w:rFonts w:ascii="仿宋_GB2312" w:eastAsia="仿宋_GB2312" w:hAnsi="Calibri" w:cs="Times New Roman"/>
          <w:sz w:val="32"/>
          <w:szCs w:val="28"/>
        </w:rPr>
        <w:br w:type="page"/>
      </w:r>
      <w:r>
        <w:rPr>
          <w:rFonts w:ascii="仿宋_GB2312" w:eastAsia="仿宋_GB2312" w:hAnsi="宋体" w:cs="Times New Roman" w:hint="eastAsia"/>
          <w:kern w:val="0"/>
          <w:sz w:val="28"/>
          <w:szCs w:val="28"/>
        </w:rPr>
        <w:lastRenderedPageBreak/>
        <w:t>4.询价文件资质部分内容及格式</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（一）营业执照复印件（加盖鲜章），若三证合一请提供情况说明。</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（二）税务登记证复印件（加盖鲜章）</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lastRenderedPageBreak/>
        <w:t>（三）组织机构代码证复印件（加盖鲜章）</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（四）法定代表人身份证明书（格式）</w:t>
      </w:r>
    </w:p>
    <w:p w:rsidR="00E5040A" w:rsidRDefault="00E5040A" w:rsidP="00E5040A">
      <w:pPr>
        <w:tabs>
          <w:tab w:val="left" w:pos="6300"/>
        </w:tabs>
        <w:snapToGrid w:val="0"/>
        <w:spacing w:line="500" w:lineRule="exact"/>
        <w:ind w:firstLine="570"/>
        <w:rPr>
          <w:rFonts w:ascii="方正仿宋_GBK" w:eastAsia="方正仿宋_GBK" w:hAnsi="宋体" w:cs="Times New Roman"/>
          <w:sz w:val="24"/>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采购项目名称：</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采购项目编号：</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致：</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（采购代理机构名称）：</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（法定代表人姓名）在</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（供应商名称）任</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（职务名称）职务，是（供应商名称）</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的法定代表人。</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特此证明。</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 xml:space="preserve">           </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（供应商公章）</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 xml:space="preserve">             </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年</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月</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日</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（附：法定代表人身份证复印件）</w:t>
      </w:r>
    </w:p>
    <w:p w:rsidR="00E5040A" w:rsidRDefault="00E5040A" w:rsidP="00E5040A">
      <w:pPr>
        <w:snapToGrid w:val="0"/>
        <w:spacing w:line="440" w:lineRule="exact"/>
        <w:ind w:firstLineChars="200" w:firstLine="640"/>
        <w:rPr>
          <w:rFonts w:ascii="仿宋_GB2312" w:eastAsia="仿宋_GB2312" w:hAnsi="Calibri" w:cs="Times New Roman"/>
          <w:sz w:val="32"/>
          <w:szCs w:val="28"/>
        </w:rPr>
      </w:pPr>
    </w:p>
    <w:p w:rsidR="00E5040A" w:rsidRDefault="00E5040A" w:rsidP="00E5040A">
      <w:pPr>
        <w:snapToGrid w:val="0"/>
        <w:spacing w:line="440" w:lineRule="exact"/>
        <w:ind w:firstLineChars="50" w:firstLine="160"/>
        <w:rPr>
          <w:rFonts w:ascii="仿宋_GB2312" w:eastAsia="仿宋_GB2312" w:hAnsi="Calibri" w:cs="Times New Roman"/>
          <w:sz w:val="32"/>
          <w:szCs w:val="28"/>
        </w:rPr>
      </w:pPr>
      <w:r>
        <w:rPr>
          <w:rFonts w:ascii="仿宋_GB2312" w:eastAsia="仿宋_GB2312" w:hAnsi="Calibri" w:cs="Times New Roman"/>
          <w:sz w:val="32"/>
          <w:szCs w:val="28"/>
        </w:rPr>
        <w:br w:type="page"/>
      </w:r>
      <w:r>
        <w:rPr>
          <w:rFonts w:ascii="仿宋_GB2312" w:eastAsia="仿宋_GB2312" w:hAnsi="Calibri" w:cs="Times New Roman" w:hint="eastAsia"/>
          <w:sz w:val="32"/>
          <w:szCs w:val="28"/>
        </w:rPr>
        <w:lastRenderedPageBreak/>
        <w:t>（五）法定代表人授权委托书（格式）</w:t>
      </w:r>
    </w:p>
    <w:p w:rsidR="00E5040A" w:rsidRDefault="00E5040A" w:rsidP="00E5040A">
      <w:pPr>
        <w:snapToGrid w:val="0"/>
        <w:spacing w:line="440" w:lineRule="exact"/>
        <w:ind w:firstLineChars="200" w:firstLine="640"/>
        <w:rPr>
          <w:rFonts w:ascii="仿宋_GB2312" w:eastAsia="仿宋_GB2312" w:hAnsi="Calibri" w:cs="Times New Roman"/>
          <w:sz w:val="32"/>
          <w:szCs w:val="28"/>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采购项目名称：</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采购项目编号：</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致：</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（采购代理机构名称）：</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（供应商法定代表人名称）是</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（投标人供应商名称）的法定代表人，特授权</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（被授权人姓名及身份证代码）代表我单位全权办理上述项目的投标、谈判、签约等具体工作，并签署全部有关文件、协议及合同。</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我单位对被授权人的签字负全部责任。</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在撤消授权的书面通知以前，本授权书一直有效。被授权人在授权书有效期内签署的所有文件不因授权的撤消而失效。</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被授权人：</w:t>
      </w:r>
      <w:r w:rsidR="005D0FF7">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 xml:space="preserve"> 供应商法定代表人：</w:t>
      </w:r>
    </w:p>
    <w:p w:rsidR="00E5040A" w:rsidRDefault="00E5040A" w:rsidP="005D0FF7">
      <w:pPr>
        <w:tabs>
          <w:tab w:val="left" w:pos="6300"/>
        </w:tabs>
        <w:snapToGrid w:val="0"/>
        <w:spacing w:line="500" w:lineRule="exact"/>
        <w:ind w:firstLineChars="150" w:firstLine="420"/>
        <w:rPr>
          <w:rFonts w:ascii="方正仿宋_GBK" w:eastAsia="方正仿宋_GBK" w:hAnsi="宋体" w:cs="Times New Roman"/>
          <w:sz w:val="28"/>
          <w:szCs w:val="28"/>
        </w:rPr>
      </w:pPr>
      <w:r>
        <w:rPr>
          <w:rFonts w:ascii="方正仿宋_GBK" w:eastAsia="方正仿宋_GBK" w:hAnsi="宋体" w:cs="Times New Roman" w:hint="eastAsia"/>
          <w:sz w:val="28"/>
          <w:szCs w:val="28"/>
        </w:rPr>
        <w:t>（签字或盖章）</w:t>
      </w:r>
      <w:r w:rsidR="005D0FF7">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（签字或盖章）</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（附：被授权人身份证复印件）</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right="480"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（供应商公章）</w:t>
      </w:r>
    </w:p>
    <w:p w:rsidR="00E5040A" w:rsidRDefault="00E5040A" w:rsidP="00E5040A">
      <w:pPr>
        <w:tabs>
          <w:tab w:val="left" w:pos="6300"/>
        </w:tabs>
        <w:snapToGrid w:val="0"/>
        <w:spacing w:line="500" w:lineRule="exact"/>
        <w:ind w:right="480"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年   月   日</w:t>
      </w:r>
    </w:p>
    <w:p w:rsidR="00E5040A" w:rsidRDefault="00E5040A" w:rsidP="00E5040A">
      <w:pPr>
        <w:snapToGrid w:val="0"/>
        <w:spacing w:line="440" w:lineRule="exact"/>
        <w:ind w:firstLineChars="200" w:firstLine="640"/>
        <w:rPr>
          <w:rFonts w:ascii="仿宋_GB2312" w:eastAsia="仿宋_GB2312" w:hAnsi="Calibri" w:cs="Times New Roman"/>
          <w:sz w:val="32"/>
          <w:szCs w:val="28"/>
        </w:rPr>
      </w:pPr>
      <w:r>
        <w:rPr>
          <w:rFonts w:ascii="仿宋_GB2312" w:eastAsia="仿宋_GB2312" w:hAnsi="Calibri" w:cs="Times New Roman"/>
          <w:sz w:val="32"/>
          <w:szCs w:val="28"/>
        </w:rPr>
        <w:br w:type="page"/>
      </w:r>
      <w:r>
        <w:rPr>
          <w:rFonts w:ascii="仿宋_GB2312" w:eastAsia="仿宋_GB2312" w:hAnsi="Calibri" w:cs="Times New Roman" w:hint="eastAsia"/>
          <w:sz w:val="32"/>
          <w:szCs w:val="28"/>
        </w:rPr>
        <w:lastRenderedPageBreak/>
        <w:t>（六）诚信声明（格式）</w:t>
      </w:r>
    </w:p>
    <w:p w:rsidR="00E5040A" w:rsidRDefault="00E5040A" w:rsidP="00E5040A">
      <w:pPr>
        <w:tabs>
          <w:tab w:val="left" w:pos="6300"/>
        </w:tabs>
        <w:snapToGrid w:val="0"/>
        <w:spacing w:line="500" w:lineRule="exact"/>
        <w:ind w:firstLineChars="200" w:firstLine="480"/>
        <w:rPr>
          <w:rFonts w:ascii="方正仿宋_GBK" w:eastAsia="方正仿宋_GBK" w:hAnsi="宋体" w:cs="Times New Roman"/>
          <w:sz w:val="24"/>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采购项目名称：</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采购项目编号：</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致：</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（采购机构名称）：</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特此声明。</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right="424"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（供应商公章）</w:t>
      </w:r>
    </w:p>
    <w:p w:rsidR="00E5040A" w:rsidRDefault="00E5040A" w:rsidP="00E5040A">
      <w:pPr>
        <w:tabs>
          <w:tab w:val="left" w:pos="6300"/>
        </w:tabs>
        <w:snapToGrid w:val="0"/>
        <w:spacing w:line="500" w:lineRule="exact"/>
        <w:ind w:right="480"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年   月   日</w:t>
      </w: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081564" w:rsidRDefault="00E5040A" w:rsidP="00081564">
      <w:pPr>
        <w:snapToGrid w:val="0"/>
        <w:spacing w:line="500" w:lineRule="exact"/>
        <w:ind w:left="915" w:firstLineChars="50" w:firstLine="120"/>
        <w:jc w:val="left"/>
        <w:rPr>
          <w:rFonts w:ascii="仿宋_GB2312" w:eastAsia="仿宋_GB2312"/>
          <w:sz w:val="32"/>
          <w:szCs w:val="32"/>
        </w:rPr>
      </w:pPr>
      <w:r>
        <w:rPr>
          <w:rFonts w:ascii="方正仿宋_GBK" w:eastAsia="方正仿宋_GBK" w:hAnsi="宋体" w:cs="Times New Roman"/>
          <w:sz w:val="24"/>
        </w:rPr>
        <w:br w:type="page"/>
      </w:r>
      <w:r w:rsidR="00081564">
        <w:rPr>
          <w:rFonts w:ascii="仿宋_GB2312" w:eastAsia="仿宋_GB2312" w:hAnsi="Calibri" w:cs="Times New Roman" w:hint="eastAsia"/>
          <w:sz w:val="32"/>
          <w:szCs w:val="28"/>
        </w:rPr>
        <w:lastRenderedPageBreak/>
        <w:t>（七）投标人</w:t>
      </w:r>
      <w:r w:rsidR="00081564" w:rsidRPr="007A3467">
        <w:rPr>
          <w:rFonts w:ascii="仿宋_GB2312" w:eastAsia="仿宋_GB2312" w:hAnsiTheme="minorEastAsia" w:hint="eastAsia"/>
          <w:sz w:val="32"/>
          <w:szCs w:val="32"/>
        </w:rPr>
        <w:t>维保公司成立5</w:t>
      </w:r>
      <w:r w:rsidR="00081564" w:rsidRPr="007A3467">
        <w:rPr>
          <w:rFonts w:ascii="仿宋_GB2312" w:eastAsia="仿宋_GB2312" w:hAnsiTheme="minorEastAsia"/>
          <w:sz w:val="32"/>
          <w:szCs w:val="32"/>
        </w:rPr>
        <w:t>年以上</w:t>
      </w:r>
      <w:r w:rsidR="00081564" w:rsidRPr="007A3467">
        <w:rPr>
          <w:rFonts w:ascii="仿宋_GB2312" w:eastAsia="仿宋_GB2312" w:hAnsiTheme="minorEastAsia" w:hint="eastAsia"/>
          <w:sz w:val="32"/>
          <w:szCs w:val="32"/>
        </w:rPr>
        <w:t>；</w:t>
      </w:r>
      <w:r w:rsidR="00081564" w:rsidRPr="007A3467">
        <w:rPr>
          <w:rFonts w:ascii="仿宋_GB2312" w:eastAsia="仿宋_GB2312" w:hint="eastAsia"/>
          <w:sz w:val="32"/>
          <w:szCs w:val="32"/>
        </w:rPr>
        <w:t>具有中华人民</w:t>
      </w:r>
    </w:p>
    <w:p w:rsidR="00E5040A" w:rsidRPr="00081564" w:rsidRDefault="00081564" w:rsidP="00081564">
      <w:pPr>
        <w:snapToGrid w:val="0"/>
        <w:spacing w:line="500" w:lineRule="exact"/>
        <w:jc w:val="left"/>
        <w:rPr>
          <w:rFonts w:ascii="仿宋_GB2312" w:eastAsia="仿宋_GB2312"/>
          <w:sz w:val="32"/>
          <w:szCs w:val="32"/>
        </w:rPr>
      </w:pPr>
      <w:r w:rsidRPr="007A3467">
        <w:rPr>
          <w:rFonts w:ascii="仿宋_GB2312" w:eastAsia="仿宋_GB2312" w:hint="eastAsia"/>
          <w:sz w:val="32"/>
          <w:szCs w:val="32"/>
        </w:rPr>
        <w:t>共和国特种设备安装、改造、维修许可证（电梯）A</w:t>
      </w:r>
      <w:r>
        <w:rPr>
          <w:rFonts w:ascii="仿宋_GB2312" w:eastAsia="仿宋_GB2312" w:hint="eastAsia"/>
          <w:sz w:val="32"/>
          <w:szCs w:val="32"/>
        </w:rPr>
        <w:t>级资质；</w:t>
      </w:r>
      <w:r w:rsidRPr="007A3467">
        <w:rPr>
          <w:rFonts w:ascii="仿宋_GB2312" w:eastAsia="仿宋_GB2312" w:hint="eastAsia"/>
          <w:sz w:val="32"/>
          <w:szCs w:val="32"/>
        </w:rPr>
        <w:t>重庆保养电梯数量1000台以上</w:t>
      </w:r>
      <w:r>
        <w:rPr>
          <w:rFonts w:ascii="仿宋_GB2312" w:eastAsia="仿宋_GB2312" w:hint="eastAsia"/>
          <w:sz w:val="32"/>
          <w:szCs w:val="32"/>
        </w:rPr>
        <w:t>；</w:t>
      </w:r>
      <w:r w:rsidRPr="007A3467">
        <w:rPr>
          <w:rFonts w:ascii="仿宋_GB2312" w:eastAsia="仿宋_GB2312" w:hAnsiTheme="minorEastAsia" w:hint="eastAsia"/>
          <w:sz w:val="32"/>
          <w:szCs w:val="32"/>
        </w:rPr>
        <w:t>近3年内所负责的维保项目未发生因维保不当而造成的安全事故</w:t>
      </w:r>
      <w:r w:rsidR="002D122D" w:rsidRPr="007A3467">
        <w:rPr>
          <w:rFonts w:ascii="仿宋_GB2312" w:eastAsia="仿宋_GB2312" w:hAnsiTheme="minorEastAsia" w:hint="eastAsia"/>
          <w:sz w:val="32"/>
          <w:szCs w:val="32"/>
        </w:rPr>
        <w:t>（</w:t>
      </w:r>
      <w:r w:rsidR="002D122D" w:rsidRPr="00E66484">
        <w:rPr>
          <w:rFonts w:ascii="仿宋_GB2312" w:eastAsia="仿宋_GB2312" w:hAnsiTheme="minorEastAsia" w:hint="eastAsia"/>
          <w:sz w:val="32"/>
          <w:szCs w:val="32"/>
        </w:rPr>
        <w:t>供应商自行做出承诺，加盖鲜章</w:t>
      </w:r>
      <w:r w:rsidR="002D122D" w:rsidRPr="007A3467">
        <w:rPr>
          <w:rFonts w:ascii="仿宋_GB2312" w:eastAsia="仿宋_GB2312" w:hAnsiTheme="minorEastAsia" w:hint="eastAsia"/>
          <w:sz w:val="32"/>
          <w:szCs w:val="32"/>
        </w:rPr>
        <w:t>）</w:t>
      </w:r>
      <w:r w:rsidR="002D122D">
        <w:rPr>
          <w:rFonts w:ascii="仿宋_GB2312" w:eastAsia="仿宋_GB2312" w:hAnsiTheme="minorEastAsia" w:hint="eastAsia"/>
          <w:sz w:val="32"/>
          <w:szCs w:val="32"/>
        </w:rPr>
        <w:t>。</w:t>
      </w:r>
    </w:p>
    <w:p w:rsidR="00E5040A" w:rsidRDefault="00E5040A" w:rsidP="00E5040A">
      <w:pPr>
        <w:spacing w:line="540" w:lineRule="exact"/>
        <w:ind w:firstLineChars="221" w:firstLine="707"/>
        <w:rPr>
          <w:rFonts w:ascii="方正小标宋简体" w:eastAsia="方正小标宋简体" w:hAnsi="方正小标宋简体" w:cs="Times New Roman"/>
          <w:b/>
          <w:kern w:val="0"/>
          <w:sz w:val="36"/>
          <w:szCs w:val="32"/>
        </w:rPr>
      </w:pPr>
      <w:r>
        <w:rPr>
          <w:rFonts w:ascii="仿宋_GB2312" w:eastAsia="仿宋_GB2312" w:hAnsi="Calibri" w:cs="Times New Roman" w:hint="eastAsia"/>
          <w:sz w:val="32"/>
          <w:szCs w:val="28"/>
        </w:rPr>
        <w:t>以上所有证照必须年审合格，且在有效期内；复印件必须清晰可见，且加盖供应商单位鲜章。案例提供合同复印件且加盖供应商单位鲜章。</w:t>
      </w: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8"/>
          <w:szCs w:val="28"/>
        </w:rPr>
      </w:pPr>
      <w:r>
        <w:rPr>
          <w:rFonts w:ascii="方正小标宋简体" w:eastAsia="方正小标宋简体" w:hAnsi="方正小标宋简体" w:cs="Times New Roman"/>
          <w:b/>
          <w:kern w:val="0"/>
          <w:sz w:val="36"/>
          <w:szCs w:val="32"/>
        </w:rPr>
        <w:br w:type="page"/>
      </w:r>
      <w:r>
        <w:rPr>
          <w:rFonts w:ascii="仿宋_GB2312" w:eastAsia="仿宋_GB2312" w:hAnsi="宋体" w:cs="Times New Roman" w:hint="eastAsia"/>
          <w:kern w:val="0"/>
          <w:sz w:val="28"/>
          <w:szCs w:val="28"/>
        </w:rPr>
        <w:lastRenderedPageBreak/>
        <w:t>5.询价文件技术部分封面</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技术文件部分</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adjustRightInd w:val="0"/>
        <w:spacing w:line="520" w:lineRule="exact"/>
        <w:rPr>
          <w:rFonts w:ascii="方正仿宋_GBK" w:eastAsia="方正仿宋_GBK" w:hAnsi="宋体" w:cs="Times New Roman"/>
          <w:sz w:val="24"/>
        </w:rPr>
      </w:pPr>
      <w:r>
        <w:rPr>
          <w:rFonts w:ascii="仿宋_GB2312" w:eastAsia="仿宋_GB2312" w:hAnsi="宋体" w:cs="Times New Roman" w:hint="eastAsia"/>
          <w:kern w:val="0"/>
          <w:sz w:val="28"/>
          <w:szCs w:val="28"/>
        </w:rPr>
        <w:lastRenderedPageBreak/>
        <w:t>6.询价文件技术部分目录</w:t>
      </w:r>
    </w:p>
    <w:p w:rsidR="00E5040A" w:rsidRDefault="00E5040A" w:rsidP="00E5040A">
      <w:pPr>
        <w:adjustRightInd w:val="0"/>
        <w:spacing w:line="520" w:lineRule="exact"/>
        <w:ind w:firstLineChars="200" w:firstLine="723"/>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技术文件目录</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1、供应商所提供的服务的人员构成、详细方案等；</w:t>
      </w:r>
    </w:p>
    <w:p w:rsidR="00E5040A" w:rsidRDefault="00E5040A" w:rsidP="00E5040A">
      <w:pPr>
        <w:snapToGri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2、投标服务与招标服务技术参数差异表(应对技术参数中的所有条款进行逐一应答，还需在“询价文件对应页码”栏内写明技术支持文件的页码)；</w:t>
      </w:r>
    </w:p>
    <w:p w:rsidR="00E5040A" w:rsidRDefault="00E5040A" w:rsidP="00E5040A">
      <w:pPr>
        <w:tabs>
          <w:tab w:val="left" w:pos="567"/>
        </w:tabs>
        <w:adjustRightInd w:val="0"/>
        <w:spacing w:line="500" w:lineRule="exact"/>
        <w:ind w:firstLineChars="150" w:firstLine="48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3、技术方案中要求的其他必要资料。</w:t>
      </w: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napToGrid w:val="0"/>
        <w:spacing w:line="520" w:lineRule="exact"/>
        <w:ind w:firstLineChars="200" w:firstLine="560"/>
        <w:rPr>
          <w:rFonts w:ascii="仿宋_GB2312" w:eastAsia="仿宋_GB2312" w:hAnsi="Calibri" w:cs="Times New Roman"/>
          <w:sz w:val="32"/>
          <w:szCs w:val="28"/>
        </w:rPr>
      </w:pPr>
      <w:r>
        <w:rPr>
          <w:rFonts w:ascii="仿宋_GB2312" w:eastAsia="仿宋_GB2312" w:hAnsi="宋体" w:cs="Times New Roman" w:hint="eastAsia"/>
          <w:kern w:val="0"/>
          <w:sz w:val="28"/>
          <w:szCs w:val="28"/>
        </w:rPr>
        <w:lastRenderedPageBreak/>
        <w:t>7.询价文件技术部分内容及格式</w:t>
      </w:r>
    </w:p>
    <w:p w:rsidR="00E5040A" w:rsidRDefault="00E5040A" w:rsidP="00E5040A">
      <w:pPr>
        <w:snapToGri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（一）供应商所提供服务的详细方案和人员构成等（格式自定）</w:t>
      </w: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（二）招标与投标产品技术参数差异表</w:t>
      </w:r>
    </w:p>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项目</w:t>
      </w:r>
      <w:r>
        <w:rPr>
          <w:rFonts w:ascii="Calibri" w:eastAsia="宋体" w:hAnsi="Calibri" w:cs="Times New Roman"/>
          <w:kern w:val="0"/>
          <w:sz w:val="24"/>
        </w:rPr>
        <w:t>编号：</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项目名称：</w:t>
      </w:r>
      <w:r>
        <w:rPr>
          <w:rFonts w:ascii="Calibri" w:eastAsia="宋体" w:hAnsi="Calibri" w:cs="Times New Roman" w:hint="eastAsia"/>
          <w:kern w:val="0"/>
          <w:sz w:val="24"/>
          <w:u w:val="single"/>
        </w:rPr>
        <w:t xml:space="preserve">                            </w:t>
      </w:r>
    </w:p>
    <w:p w:rsidR="00E5040A" w:rsidRDefault="00E5040A" w:rsidP="00E5040A">
      <w:pPr>
        <w:snapToGrid w:val="0"/>
        <w:spacing w:line="540" w:lineRule="exact"/>
        <w:ind w:firstLineChars="200" w:firstLine="480"/>
        <w:rPr>
          <w:rFonts w:ascii="Calibri" w:eastAsia="宋体" w:hAnsi="Calibri" w:cs="Times New Roman"/>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84"/>
        <w:gridCol w:w="1985"/>
        <w:gridCol w:w="2551"/>
        <w:gridCol w:w="993"/>
      </w:tblGrid>
      <w:tr w:rsidR="00E5040A" w:rsidTr="004537F2">
        <w:trPr>
          <w:trHeight w:val="1000"/>
        </w:trPr>
        <w:tc>
          <w:tcPr>
            <w:tcW w:w="1526"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项目</w:t>
            </w:r>
            <w:r>
              <w:rPr>
                <w:rFonts w:ascii="Calibri" w:eastAsia="宋体" w:hAnsi="Calibri" w:cs="Times New Roman"/>
                <w:kern w:val="0"/>
                <w:sz w:val="24"/>
              </w:rPr>
              <w:t>名称</w:t>
            </w:r>
          </w:p>
        </w:tc>
        <w:tc>
          <w:tcPr>
            <w:tcW w:w="1984"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采购需求</w:t>
            </w:r>
          </w:p>
        </w:tc>
        <w:tc>
          <w:tcPr>
            <w:tcW w:w="1985"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差异或响应</w:t>
            </w:r>
          </w:p>
        </w:tc>
        <w:tc>
          <w:tcPr>
            <w:tcW w:w="2551"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差异说明</w:t>
            </w:r>
          </w:p>
        </w:tc>
        <w:tc>
          <w:tcPr>
            <w:tcW w:w="993"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询价文件对应页码</w:t>
            </w: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bl>
    <w:p w:rsidR="00E5040A" w:rsidRDefault="00E5040A" w:rsidP="00E5040A">
      <w:pPr>
        <w:pStyle w:val="ae"/>
        <w:spacing w:line="540" w:lineRule="exact"/>
        <w:ind w:firstLine="480"/>
        <w:jc w:val="both"/>
        <w:rPr>
          <w:rFonts w:ascii="宋体" w:eastAsia="宋体" w:hAnsi="宋体"/>
          <w:sz w:val="24"/>
          <w:szCs w:val="24"/>
        </w:rPr>
      </w:pP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注：1、应对技术方案中的所有条款进行逐一应答，还需在“询价文件对应页码”栏内写明技术支持文件的页码。</w:t>
      </w: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2、若无差异，请在“响应或差异”处填写响应。</w:t>
      </w: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3、若有差异，请在“响应或差异”处填写差异，技术参数优于招标文件要求的在“差异原因”处填写正偏离；相应技术参数低于招标文件要求的在“差异原因”处填写负偏离。</w:t>
      </w: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4、该表可扩展；</w:t>
      </w:r>
    </w:p>
    <w:p w:rsidR="00E5040A" w:rsidRDefault="00E5040A" w:rsidP="00E5040A">
      <w:pPr>
        <w:pStyle w:val="ae"/>
        <w:spacing w:line="540" w:lineRule="exact"/>
        <w:ind w:firstLine="600"/>
        <w:jc w:val="both"/>
        <w:rPr>
          <w:sz w:val="30"/>
          <w:szCs w:val="30"/>
        </w:rPr>
      </w:pPr>
    </w:p>
    <w:p w:rsidR="00E5040A" w:rsidRDefault="00E5040A" w:rsidP="00E5040A">
      <w:pPr>
        <w:pStyle w:val="ae"/>
        <w:spacing w:line="540" w:lineRule="exact"/>
        <w:ind w:firstLine="600"/>
        <w:jc w:val="both"/>
        <w:rPr>
          <w:sz w:val="30"/>
          <w:szCs w:val="30"/>
        </w:rPr>
      </w:pPr>
    </w:p>
    <w:p w:rsidR="00E5040A" w:rsidRDefault="00E5040A" w:rsidP="00E5040A">
      <w:pPr>
        <w:snapToGrid w:val="0"/>
        <w:spacing w:line="52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（三）技术方案中要求的其他资料。（格式自定）</w:t>
      </w: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napToGrid w:val="0"/>
        <w:spacing w:line="520" w:lineRule="exac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lastRenderedPageBreak/>
        <w:t>8.询价文件报价部分封面</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报价文件部分</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adjustRightInd w:val="0"/>
        <w:spacing w:line="520" w:lineRule="exact"/>
        <w:rPr>
          <w:rFonts w:ascii="方正仿宋_GBK" w:eastAsia="方正仿宋_GBK" w:hAnsi="宋体" w:cs="Times New Roman"/>
          <w:sz w:val="24"/>
        </w:rPr>
      </w:pPr>
      <w:r>
        <w:rPr>
          <w:rFonts w:ascii="仿宋_GB2312" w:eastAsia="仿宋_GB2312" w:hAnsi="宋体" w:cs="Times New Roman" w:hint="eastAsia"/>
          <w:kern w:val="0"/>
          <w:sz w:val="28"/>
          <w:szCs w:val="28"/>
        </w:rPr>
        <w:lastRenderedPageBreak/>
        <w:t>9.询价文件技术部分目录</w:t>
      </w:r>
    </w:p>
    <w:p w:rsidR="00E5040A" w:rsidRDefault="00E5040A" w:rsidP="00E5040A">
      <w:pPr>
        <w:snapToGrid w:val="0"/>
        <w:spacing w:line="520" w:lineRule="exact"/>
        <w:rPr>
          <w:rFonts w:ascii="仿宋_GB2312" w:eastAsia="仿宋_GB2312" w:hAnsi="Calibri" w:cs="Times New Roman"/>
          <w:color w:val="000000"/>
          <w:sz w:val="32"/>
          <w:szCs w:val="28"/>
        </w:rPr>
      </w:pPr>
    </w:p>
    <w:p w:rsidR="00E5040A" w:rsidRDefault="00E5040A" w:rsidP="00E5040A">
      <w:pPr>
        <w:snapToGrid w:val="0"/>
        <w:spacing w:line="52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报价文件目录</w:t>
      </w:r>
    </w:p>
    <w:p w:rsidR="00E5040A" w:rsidRDefault="00E5040A" w:rsidP="00E5040A">
      <w:pPr>
        <w:snapToGrid w:val="0"/>
        <w:spacing w:line="520" w:lineRule="exact"/>
        <w:jc w:val="center"/>
        <w:rPr>
          <w:rFonts w:ascii="方正小标宋简体" w:eastAsia="方正小标宋简体" w:hAnsi="方正小标宋简体" w:cs="Times New Roman"/>
          <w:b/>
          <w:color w:val="000000"/>
          <w:kern w:val="0"/>
          <w:sz w:val="36"/>
          <w:szCs w:val="32"/>
        </w:rPr>
      </w:pPr>
    </w:p>
    <w:p w:rsidR="00E5040A" w:rsidRDefault="00E5040A" w:rsidP="00E5040A">
      <w:pPr>
        <w:spacing w:line="540" w:lineRule="exact"/>
        <w:rPr>
          <w:rFonts w:ascii="仿宋_GB2312" w:eastAsia="仿宋_GB2312" w:hAnsi="Calibri" w:cs="Times New Roman"/>
          <w:color w:val="000000"/>
          <w:spacing w:val="20"/>
          <w:kern w:val="0"/>
          <w:sz w:val="32"/>
          <w:szCs w:val="32"/>
        </w:rPr>
      </w:pPr>
      <w:r>
        <w:rPr>
          <w:rFonts w:ascii="仿宋_GB2312" w:eastAsia="仿宋_GB2312" w:hAnsi="Calibri" w:cs="Times New Roman" w:hint="eastAsia"/>
          <w:color w:val="000000"/>
          <w:spacing w:val="20"/>
          <w:kern w:val="0"/>
          <w:sz w:val="32"/>
          <w:szCs w:val="32"/>
        </w:rPr>
        <w:t>（一）询价一览表</w:t>
      </w: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CD4558" w:rsidRDefault="00CD4558" w:rsidP="00E5040A">
      <w:pPr>
        <w:spacing w:line="540" w:lineRule="exact"/>
        <w:rPr>
          <w:rFonts w:ascii="仿宋_GB2312" w:eastAsia="仿宋_GB2312" w:hAnsi="宋体" w:cs="Times New Roman"/>
          <w:kern w:val="0"/>
          <w:sz w:val="28"/>
          <w:szCs w:val="28"/>
        </w:rPr>
      </w:pPr>
    </w:p>
    <w:p w:rsidR="00E5040A" w:rsidRDefault="00E5040A" w:rsidP="00E5040A">
      <w:pPr>
        <w:spacing w:line="540" w:lineRule="exact"/>
        <w:rPr>
          <w:rFonts w:ascii="方正小标宋简体" w:eastAsia="方正小标宋简体" w:hAnsi="方正小标宋简体" w:cs="Times New Roman"/>
          <w:b/>
          <w:kern w:val="0"/>
          <w:sz w:val="36"/>
          <w:szCs w:val="32"/>
        </w:rPr>
      </w:pPr>
      <w:r>
        <w:rPr>
          <w:rFonts w:ascii="仿宋_GB2312" w:eastAsia="仿宋_GB2312" w:hAnsi="宋体" w:cs="Times New Roman" w:hint="eastAsia"/>
          <w:kern w:val="0"/>
          <w:sz w:val="28"/>
          <w:szCs w:val="28"/>
        </w:rPr>
        <w:lastRenderedPageBreak/>
        <w:t>10.询价文件技术部分内容及格式</w:t>
      </w: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（一）询价一览表</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项目</w:t>
      </w:r>
      <w:r>
        <w:rPr>
          <w:rFonts w:ascii="Calibri" w:eastAsia="宋体" w:hAnsi="Calibri" w:cs="Times New Roman"/>
          <w:kern w:val="0"/>
          <w:sz w:val="24"/>
        </w:rPr>
        <w:t>编号：</w:t>
      </w:r>
    </w:p>
    <w:p w:rsidR="00E5040A" w:rsidRDefault="00E5040A" w:rsidP="00E5040A">
      <w:pPr>
        <w:spacing w:line="540" w:lineRule="exact"/>
        <w:rPr>
          <w:rFonts w:ascii="Calibri" w:eastAsia="宋体" w:hAnsi="Calibri" w:cs="Times New Roman"/>
          <w:kern w:val="0"/>
          <w:sz w:val="24"/>
          <w:u w:val="single"/>
        </w:rPr>
      </w:pPr>
      <w:r>
        <w:rPr>
          <w:rFonts w:ascii="Calibri" w:eastAsia="宋体" w:hAnsi="Calibri" w:cs="Times New Roman" w:hint="eastAsia"/>
          <w:kern w:val="0"/>
          <w:sz w:val="24"/>
        </w:rPr>
        <w:t>项目名称：</w:t>
      </w:r>
      <w:r>
        <w:rPr>
          <w:rFonts w:ascii="Calibri" w:eastAsia="宋体" w:hAnsi="Calibri" w:cs="Times New Roman" w:hint="eastAsia"/>
          <w:kern w:val="0"/>
          <w:sz w:val="24"/>
          <w:u w:val="single"/>
        </w:rPr>
        <w:t xml:space="preserve">                           </w:t>
      </w:r>
    </w:p>
    <w:p w:rsidR="00E5040A" w:rsidRDefault="00E5040A" w:rsidP="00E5040A">
      <w:pPr>
        <w:spacing w:line="540" w:lineRule="exact"/>
        <w:rPr>
          <w:rFonts w:ascii="Calibri" w:eastAsia="宋体" w:hAnsi="Calibri" w:cs="Times New Roman"/>
          <w:kern w:val="0"/>
          <w:sz w:val="24"/>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
        <w:gridCol w:w="3579"/>
        <w:gridCol w:w="3232"/>
      </w:tblGrid>
      <w:tr w:rsidR="00E5040A" w:rsidTr="004537F2">
        <w:trPr>
          <w:cantSplit/>
          <w:trHeight w:val="800"/>
        </w:trPr>
        <w:tc>
          <w:tcPr>
            <w:tcW w:w="2469" w:type="dxa"/>
            <w:gridSpan w:val="2"/>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供应商全称</w:t>
            </w:r>
          </w:p>
        </w:tc>
        <w:tc>
          <w:tcPr>
            <w:tcW w:w="6811" w:type="dxa"/>
            <w:gridSpan w:val="2"/>
            <w:vAlign w:val="center"/>
          </w:tcPr>
          <w:p w:rsidR="00E5040A" w:rsidRDefault="00E5040A" w:rsidP="004537F2">
            <w:pPr>
              <w:rPr>
                <w:rFonts w:ascii="宋体" w:eastAsia="宋体" w:hAnsi="宋体" w:cs="Times New Roman"/>
                <w:sz w:val="24"/>
              </w:rPr>
            </w:pPr>
          </w:p>
        </w:tc>
      </w:tr>
      <w:tr w:rsidR="00E5040A" w:rsidTr="004537F2">
        <w:trPr>
          <w:cantSplit/>
          <w:trHeight w:val="800"/>
        </w:trPr>
        <w:tc>
          <w:tcPr>
            <w:tcW w:w="2448" w:type="dxa"/>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项目名称</w:t>
            </w:r>
          </w:p>
        </w:tc>
        <w:tc>
          <w:tcPr>
            <w:tcW w:w="3600" w:type="dxa"/>
            <w:gridSpan w:val="2"/>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实施时间</w:t>
            </w:r>
          </w:p>
        </w:tc>
        <w:tc>
          <w:tcPr>
            <w:tcW w:w="3232" w:type="dxa"/>
            <w:vAlign w:val="center"/>
          </w:tcPr>
          <w:p w:rsidR="00E5040A" w:rsidRDefault="00E5040A" w:rsidP="004537F2">
            <w:pPr>
              <w:jc w:val="center"/>
              <w:rPr>
                <w:rFonts w:ascii="宋体" w:eastAsia="宋体" w:hAnsi="宋体" w:cs="Times New Roman"/>
                <w:sz w:val="24"/>
              </w:rPr>
            </w:pPr>
          </w:p>
        </w:tc>
      </w:tr>
      <w:tr w:rsidR="00E5040A" w:rsidTr="004537F2">
        <w:trPr>
          <w:cantSplit/>
          <w:trHeight w:val="1475"/>
        </w:trPr>
        <w:tc>
          <w:tcPr>
            <w:tcW w:w="2448" w:type="dxa"/>
            <w:tcBorders>
              <w:bottom w:val="single" w:sz="4" w:space="0" w:color="auto"/>
            </w:tcBorders>
          </w:tcPr>
          <w:p w:rsidR="00E5040A" w:rsidRDefault="00E5040A" w:rsidP="004537F2">
            <w:pPr>
              <w:rPr>
                <w:rFonts w:ascii="宋体" w:eastAsia="宋体" w:hAnsi="宋体" w:cs="Times New Roman"/>
                <w:sz w:val="24"/>
              </w:rPr>
            </w:pPr>
          </w:p>
        </w:tc>
        <w:tc>
          <w:tcPr>
            <w:tcW w:w="3600" w:type="dxa"/>
            <w:gridSpan w:val="2"/>
            <w:tcBorders>
              <w:bottom w:val="single" w:sz="4" w:space="0" w:color="auto"/>
            </w:tcBorders>
          </w:tcPr>
          <w:p w:rsidR="00E5040A" w:rsidRDefault="00E5040A" w:rsidP="004537F2">
            <w:pPr>
              <w:rPr>
                <w:rFonts w:ascii="宋体" w:eastAsia="宋体" w:hAnsi="宋体" w:cs="Times New Roman"/>
                <w:sz w:val="24"/>
              </w:rPr>
            </w:pPr>
          </w:p>
        </w:tc>
        <w:tc>
          <w:tcPr>
            <w:tcW w:w="3232" w:type="dxa"/>
            <w:tcBorders>
              <w:bottom w:val="single" w:sz="4" w:space="0" w:color="auto"/>
            </w:tcBorders>
          </w:tcPr>
          <w:p w:rsidR="00E5040A" w:rsidRDefault="00E5040A" w:rsidP="004537F2">
            <w:pPr>
              <w:rPr>
                <w:rFonts w:ascii="宋体" w:eastAsia="宋体" w:hAnsi="宋体" w:cs="Times New Roman"/>
                <w:sz w:val="24"/>
              </w:rPr>
            </w:pPr>
          </w:p>
        </w:tc>
      </w:tr>
      <w:tr w:rsidR="00E5040A" w:rsidTr="004537F2">
        <w:trPr>
          <w:cantSplit/>
          <w:trHeight w:val="1014"/>
        </w:trPr>
        <w:tc>
          <w:tcPr>
            <w:tcW w:w="2469" w:type="dxa"/>
            <w:gridSpan w:val="2"/>
            <w:tcBorders>
              <w:bottom w:val="single" w:sz="4" w:space="0" w:color="auto"/>
            </w:tcBorders>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供应商投报总价</w:t>
            </w:r>
          </w:p>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 xml:space="preserve">（人民币）  </w:t>
            </w:r>
          </w:p>
        </w:tc>
        <w:tc>
          <w:tcPr>
            <w:tcW w:w="6811" w:type="dxa"/>
            <w:gridSpan w:val="2"/>
            <w:tcBorders>
              <w:bottom w:val="single" w:sz="4" w:space="0" w:color="auto"/>
            </w:tcBorders>
            <w:vAlign w:val="center"/>
          </w:tcPr>
          <w:p w:rsidR="00E5040A" w:rsidRDefault="00E5040A" w:rsidP="004537F2">
            <w:pPr>
              <w:rPr>
                <w:rFonts w:ascii="宋体" w:eastAsia="宋体" w:hAnsi="宋体" w:cs="Times New Roman"/>
                <w:sz w:val="24"/>
              </w:rPr>
            </w:pPr>
            <w:r>
              <w:rPr>
                <w:rFonts w:ascii="宋体" w:eastAsia="宋体" w:hAnsi="宋体" w:cs="Times New Roman" w:hint="eastAsia"/>
                <w:sz w:val="24"/>
              </w:rPr>
              <w:t>大写：</w:t>
            </w:r>
            <w:r w:rsidR="00D823AC">
              <w:rPr>
                <w:rFonts w:ascii="宋体" w:eastAsia="宋体" w:hAnsi="宋体" w:cs="Times New Roman" w:hint="eastAsia"/>
                <w:sz w:val="24"/>
              </w:rPr>
              <w:t xml:space="preserve">                           </w:t>
            </w:r>
            <w:r>
              <w:rPr>
                <w:rFonts w:ascii="宋体" w:eastAsia="宋体" w:hAnsi="宋体" w:cs="Times New Roman" w:hint="eastAsia"/>
                <w:sz w:val="24"/>
              </w:rPr>
              <w:t xml:space="preserve"> 小写：</w:t>
            </w:r>
          </w:p>
        </w:tc>
      </w:tr>
      <w:tr w:rsidR="00E5040A" w:rsidTr="004537F2">
        <w:trPr>
          <w:cantSplit/>
          <w:trHeight w:val="1540"/>
        </w:trPr>
        <w:tc>
          <w:tcPr>
            <w:tcW w:w="9280" w:type="dxa"/>
            <w:gridSpan w:val="4"/>
          </w:tcPr>
          <w:p w:rsidR="00E5040A" w:rsidRDefault="00E5040A" w:rsidP="004537F2">
            <w:pPr>
              <w:rPr>
                <w:rFonts w:ascii="宋体" w:eastAsia="宋体" w:hAnsi="宋体" w:cs="Times New Roman"/>
                <w:sz w:val="24"/>
              </w:rPr>
            </w:pPr>
          </w:p>
          <w:p w:rsidR="00E5040A" w:rsidRDefault="00E5040A" w:rsidP="004537F2">
            <w:pPr>
              <w:rPr>
                <w:rFonts w:ascii="宋体" w:eastAsia="宋体" w:hAnsi="宋体" w:cs="Times New Roman"/>
                <w:sz w:val="24"/>
              </w:rPr>
            </w:pPr>
            <w:r>
              <w:rPr>
                <w:rFonts w:ascii="宋体" w:eastAsia="宋体" w:hAnsi="宋体" w:cs="Times New Roman" w:hint="eastAsia"/>
                <w:sz w:val="24"/>
              </w:rPr>
              <w:t>备注：</w:t>
            </w:r>
          </w:p>
        </w:tc>
      </w:tr>
    </w:tbl>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ind w:firstLineChars="150" w:firstLine="360"/>
        <w:rPr>
          <w:rFonts w:ascii="Calibri" w:eastAsia="宋体" w:hAnsi="Calibri" w:cs="Times New Roman"/>
          <w:kern w:val="0"/>
          <w:sz w:val="24"/>
        </w:rPr>
      </w:pPr>
      <w:r>
        <w:rPr>
          <w:rFonts w:ascii="Calibri" w:eastAsia="宋体" w:hAnsi="Calibri" w:cs="Times New Roman" w:hint="eastAsia"/>
          <w:kern w:val="0"/>
          <w:sz w:val="24"/>
        </w:rPr>
        <w:t>供应商</w:t>
      </w:r>
      <w:r>
        <w:rPr>
          <w:rFonts w:ascii="Calibri" w:eastAsia="宋体" w:hAnsi="Calibri" w:cs="Times New Roman"/>
          <w:kern w:val="0"/>
          <w:sz w:val="24"/>
        </w:rPr>
        <w:t>：</w:t>
      </w:r>
      <w:r>
        <w:rPr>
          <w:rFonts w:ascii="Calibri" w:eastAsia="宋体" w:hAnsi="Calibri" w:cs="Times New Roman"/>
          <w:kern w:val="0"/>
          <w:sz w:val="24"/>
        </w:rPr>
        <w:t xml:space="preserve">                               </w:t>
      </w:r>
      <w:r>
        <w:rPr>
          <w:rFonts w:ascii="Calibri" w:eastAsia="宋体" w:hAnsi="Calibri" w:cs="Times New Roman" w:hint="eastAsia"/>
          <w:kern w:val="0"/>
          <w:sz w:val="24"/>
        </w:rPr>
        <w:t>供应商</w:t>
      </w:r>
      <w:r>
        <w:rPr>
          <w:rFonts w:ascii="Calibri" w:eastAsia="宋体" w:hAnsi="Calibri" w:cs="Times New Roman"/>
          <w:kern w:val="0"/>
          <w:sz w:val="24"/>
        </w:rPr>
        <w:t>法人授权代表：</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kern w:val="0"/>
          <w:sz w:val="24"/>
        </w:rPr>
        <w:t xml:space="preserve">  </w:t>
      </w:r>
      <w:r>
        <w:rPr>
          <w:rFonts w:ascii="Calibri" w:eastAsia="宋体" w:hAnsi="Calibri" w:cs="Times New Roman"/>
          <w:kern w:val="0"/>
          <w:sz w:val="24"/>
        </w:rPr>
        <w:t>（公章）</w:t>
      </w:r>
      <w:r>
        <w:rPr>
          <w:rFonts w:ascii="Calibri" w:eastAsia="宋体" w:hAnsi="Calibri" w:cs="Times New Roman"/>
          <w:kern w:val="0"/>
          <w:sz w:val="24"/>
        </w:rPr>
        <w:t xml:space="preserve">                                  </w:t>
      </w:r>
      <w:r>
        <w:rPr>
          <w:rFonts w:ascii="Calibri" w:eastAsia="宋体" w:hAnsi="Calibri" w:cs="Times New Roman" w:hint="eastAsia"/>
          <w:kern w:val="0"/>
          <w:sz w:val="24"/>
        </w:rPr>
        <w:t xml:space="preserve">    </w:t>
      </w:r>
      <w:r>
        <w:rPr>
          <w:rFonts w:ascii="Calibri" w:eastAsia="宋体" w:hAnsi="Calibri" w:cs="Times New Roman"/>
          <w:kern w:val="0"/>
          <w:sz w:val="24"/>
        </w:rPr>
        <w:t>（签</w:t>
      </w:r>
      <w:r>
        <w:rPr>
          <w:rFonts w:ascii="Calibri" w:eastAsia="宋体" w:hAnsi="Calibri" w:cs="Times New Roman" w:hint="eastAsia"/>
          <w:kern w:val="0"/>
          <w:sz w:val="24"/>
        </w:rPr>
        <w:t>名</w:t>
      </w:r>
      <w:r>
        <w:rPr>
          <w:rFonts w:ascii="Calibri" w:eastAsia="宋体" w:hAnsi="Calibri" w:cs="Times New Roman"/>
          <w:kern w:val="0"/>
          <w:sz w:val="24"/>
        </w:rPr>
        <w:t>）</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kern w:val="0"/>
          <w:sz w:val="24"/>
        </w:rPr>
        <w:t xml:space="preserve">                                   </w:t>
      </w:r>
    </w:p>
    <w:p w:rsidR="00E5040A" w:rsidRDefault="00E5040A" w:rsidP="00E5040A">
      <w:pPr>
        <w:spacing w:line="540" w:lineRule="exact"/>
        <w:ind w:firstLineChars="1950" w:firstLine="4680"/>
        <w:rPr>
          <w:rFonts w:ascii="Calibri" w:eastAsia="宋体" w:hAnsi="Calibri" w:cs="Times New Roman"/>
          <w:kern w:val="0"/>
          <w:sz w:val="24"/>
        </w:rPr>
      </w:pPr>
      <w:r>
        <w:rPr>
          <w:rFonts w:ascii="Calibri" w:eastAsia="宋体" w:hAnsi="Calibri" w:cs="Times New Roman"/>
          <w:kern w:val="0"/>
          <w:sz w:val="24"/>
        </w:rPr>
        <w:t xml:space="preserve">  </w:t>
      </w:r>
      <w:r>
        <w:rPr>
          <w:rFonts w:ascii="Calibri" w:eastAsia="宋体" w:hAnsi="Calibri" w:cs="Times New Roman"/>
          <w:kern w:val="0"/>
          <w:sz w:val="24"/>
        </w:rPr>
        <w:t>年</w:t>
      </w:r>
      <w:r>
        <w:rPr>
          <w:rFonts w:ascii="Calibri" w:eastAsia="宋体" w:hAnsi="Calibri" w:cs="Times New Roman"/>
          <w:kern w:val="0"/>
          <w:sz w:val="24"/>
        </w:rPr>
        <w:t xml:space="preserve">    </w:t>
      </w:r>
      <w:r>
        <w:rPr>
          <w:rFonts w:ascii="Calibri" w:eastAsia="宋体" w:hAnsi="Calibri" w:cs="Times New Roman"/>
          <w:kern w:val="0"/>
          <w:sz w:val="24"/>
        </w:rPr>
        <w:t>月</w:t>
      </w:r>
      <w:r>
        <w:rPr>
          <w:rFonts w:ascii="Calibri" w:eastAsia="宋体" w:hAnsi="Calibri" w:cs="Times New Roman"/>
          <w:kern w:val="0"/>
          <w:sz w:val="24"/>
        </w:rPr>
        <w:t xml:space="preserve">     </w:t>
      </w:r>
      <w:r>
        <w:rPr>
          <w:rFonts w:ascii="Calibri" w:eastAsia="宋体" w:hAnsi="Calibri" w:cs="Times New Roman"/>
          <w:kern w:val="0"/>
          <w:sz w:val="24"/>
        </w:rPr>
        <w:t>日</w:t>
      </w:r>
    </w:p>
    <w:p w:rsidR="00E5040A" w:rsidRDefault="00E5040A" w:rsidP="00E5040A">
      <w:pPr>
        <w:snapToGrid w:val="0"/>
        <w:spacing w:line="540" w:lineRule="exact"/>
        <w:rPr>
          <w:rFonts w:ascii="Calibri" w:eastAsia="宋体" w:hAnsi="Calibri" w:cs="Times New Roman"/>
          <w:kern w:val="0"/>
          <w:sz w:val="24"/>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kern w:val="0"/>
          <w:sz w:val="24"/>
        </w:rPr>
        <w:t>说明：</w:t>
      </w:r>
      <w:r>
        <w:rPr>
          <w:rFonts w:ascii="Calibri" w:eastAsia="宋体" w:hAnsi="Calibri" w:cs="Times New Roman" w:hint="eastAsia"/>
          <w:kern w:val="0"/>
          <w:sz w:val="24"/>
        </w:rPr>
        <w:t>询价</w:t>
      </w:r>
      <w:r>
        <w:rPr>
          <w:rFonts w:ascii="Calibri" w:eastAsia="宋体" w:hAnsi="Calibri" w:cs="Times New Roman"/>
          <w:kern w:val="0"/>
          <w:sz w:val="24"/>
        </w:rPr>
        <w:t>一览表在</w:t>
      </w:r>
      <w:r>
        <w:rPr>
          <w:rFonts w:ascii="Calibri" w:eastAsia="宋体" w:hAnsi="Calibri" w:cs="Times New Roman" w:hint="eastAsia"/>
          <w:kern w:val="0"/>
          <w:sz w:val="24"/>
        </w:rPr>
        <w:t>询价采购会</w:t>
      </w:r>
      <w:r>
        <w:rPr>
          <w:rFonts w:ascii="Calibri" w:eastAsia="宋体" w:hAnsi="Calibri" w:cs="Times New Roman"/>
          <w:kern w:val="0"/>
          <w:sz w:val="24"/>
        </w:rPr>
        <w:t>上当众宣读，务必填写清楚</w:t>
      </w:r>
      <w:r>
        <w:rPr>
          <w:rFonts w:ascii="Calibri" w:eastAsia="宋体" w:hAnsi="Calibri" w:cs="Times New Roman" w:hint="eastAsia"/>
          <w:kern w:val="0"/>
          <w:sz w:val="24"/>
        </w:rPr>
        <w:t>、</w:t>
      </w:r>
      <w:r>
        <w:rPr>
          <w:rFonts w:ascii="Calibri" w:eastAsia="宋体" w:hAnsi="Calibri" w:cs="Times New Roman"/>
          <w:kern w:val="0"/>
          <w:sz w:val="24"/>
        </w:rPr>
        <w:t>准确无误</w:t>
      </w:r>
      <w:r>
        <w:rPr>
          <w:rFonts w:ascii="Calibri" w:eastAsia="宋体" w:hAnsi="Calibri" w:cs="Times New Roman" w:hint="eastAsia"/>
          <w:kern w:val="0"/>
          <w:sz w:val="24"/>
        </w:rPr>
        <w:t>。</w:t>
      </w:r>
    </w:p>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rPr>
          <w:rFonts w:ascii="仿宋_GB2312" w:eastAsia="仿宋_GB2312" w:hAnsi="Calibri" w:cs="Times New Roman"/>
          <w:spacing w:val="20"/>
          <w:kern w:val="0"/>
          <w:sz w:val="32"/>
          <w:szCs w:val="32"/>
        </w:rPr>
      </w:pPr>
      <w:r>
        <w:rPr>
          <w:rFonts w:ascii="仿宋_GB2312" w:eastAsia="仿宋_GB2312" w:hAnsi="Calibri" w:cs="Times New Roman" w:hint="eastAsia"/>
          <w:spacing w:val="20"/>
          <w:kern w:val="0"/>
          <w:sz w:val="32"/>
          <w:szCs w:val="32"/>
        </w:rPr>
        <w:lastRenderedPageBreak/>
        <w:t>附件2：</w:t>
      </w:r>
    </w:p>
    <w:p w:rsidR="00C13BF5" w:rsidRPr="008E33DC" w:rsidRDefault="00C13BF5" w:rsidP="00C13BF5">
      <w:pPr>
        <w:spacing w:line="600" w:lineRule="exact"/>
        <w:jc w:val="center"/>
        <w:rPr>
          <w:rFonts w:ascii="方正小标宋_GBK" w:eastAsia="方正小标宋_GBK" w:hAnsi="宋体"/>
          <w:b/>
          <w:bCs/>
          <w:sz w:val="36"/>
          <w:szCs w:val="36"/>
        </w:rPr>
      </w:pPr>
      <w:r w:rsidRPr="008E33DC">
        <w:rPr>
          <w:rFonts w:ascii="方正小标宋_GBK" w:eastAsia="方正小标宋_GBK" w:hAnsi="宋体" w:cs="方正小标宋_GBK" w:hint="eastAsia"/>
          <w:b/>
          <w:bCs/>
          <w:sz w:val="36"/>
          <w:szCs w:val="36"/>
        </w:rPr>
        <w:t>重庆市巴南区中医院</w:t>
      </w:r>
    </w:p>
    <w:p w:rsidR="00C13BF5" w:rsidRPr="008E33DC" w:rsidRDefault="00C13BF5" w:rsidP="00C13BF5">
      <w:pPr>
        <w:spacing w:line="600" w:lineRule="exact"/>
        <w:jc w:val="center"/>
        <w:rPr>
          <w:rFonts w:ascii="方正小标宋_GBK" w:eastAsia="方正小标宋_GBK"/>
          <w:b/>
          <w:bCs/>
          <w:sz w:val="36"/>
          <w:szCs w:val="36"/>
        </w:rPr>
      </w:pPr>
      <w:r>
        <w:rPr>
          <w:rFonts w:ascii="方正小标宋_GBK" w:eastAsia="方正小标宋_GBK" w:hAnsi="宋体" w:cs="方正小标宋_GBK" w:hint="eastAsia"/>
          <w:b/>
          <w:bCs/>
          <w:sz w:val="36"/>
          <w:szCs w:val="36"/>
        </w:rPr>
        <w:t>医用</w:t>
      </w:r>
      <w:r w:rsidRPr="008E33DC">
        <w:rPr>
          <w:rFonts w:ascii="方正小标宋_GBK" w:eastAsia="方正小标宋_GBK" w:hAnsi="宋体" w:cs="方正小标宋_GBK" w:hint="eastAsia"/>
          <w:b/>
          <w:bCs/>
          <w:sz w:val="36"/>
          <w:szCs w:val="36"/>
        </w:rPr>
        <w:t>电梯</w:t>
      </w:r>
      <w:r>
        <w:rPr>
          <w:rFonts w:ascii="方正小标宋_GBK" w:eastAsia="方正小标宋_GBK" w:hAnsi="宋体" w:cs="方正小标宋_GBK" w:hint="eastAsia"/>
          <w:b/>
          <w:bCs/>
          <w:sz w:val="36"/>
          <w:szCs w:val="36"/>
        </w:rPr>
        <w:t>维保服务</w:t>
      </w:r>
      <w:r w:rsidRPr="008E33DC">
        <w:rPr>
          <w:rFonts w:ascii="方正小标宋_GBK" w:eastAsia="方正小标宋_GBK" w:hAnsi="宋体" w:cs="方正小标宋_GBK" w:hint="eastAsia"/>
          <w:b/>
          <w:bCs/>
          <w:sz w:val="36"/>
          <w:szCs w:val="36"/>
        </w:rPr>
        <w:t>采购技术要求及</w:t>
      </w:r>
      <w:r>
        <w:rPr>
          <w:rFonts w:ascii="方正小标宋_GBK" w:eastAsia="方正小标宋_GBK" w:hAnsi="宋体" w:cs="方正小标宋_GBK" w:hint="eastAsia"/>
          <w:b/>
          <w:bCs/>
          <w:sz w:val="36"/>
          <w:szCs w:val="36"/>
        </w:rPr>
        <w:t>商务需求</w:t>
      </w:r>
    </w:p>
    <w:p w:rsidR="00C13BF5" w:rsidRPr="001B2F52" w:rsidRDefault="00C13BF5" w:rsidP="00C13BF5">
      <w:pPr>
        <w:numPr>
          <w:ilvl w:val="0"/>
          <w:numId w:val="6"/>
        </w:numPr>
        <w:spacing w:line="560" w:lineRule="exact"/>
        <w:rPr>
          <w:rFonts w:ascii="仿宋_GB2312" w:eastAsia="仿宋_GB2312" w:hAnsi="Times New Roman"/>
          <w:b/>
          <w:bCs/>
          <w:sz w:val="32"/>
          <w:szCs w:val="32"/>
        </w:rPr>
      </w:pPr>
      <w:r>
        <w:rPr>
          <w:rFonts w:ascii="仿宋_GB2312" w:eastAsia="仿宋_GB2312" w:hint="eastAsia"/>
          <w:b/>
          <w:bCs/>
          <w:sz w:val="32"/>
          <w:szCs w:val="32"/>
        </w:rPr>
        <w:t>招标限价：</w:t>
      </w:r>
      <w:r>
        <w:rPr>
          <w:rFonts w:ascii="仿宋_GB2312" w:eastAsia="仿宋_GB2312" w:hAnsiTheme="minorEastAsia" w:hint="eastAsia"/>
          <w:sz w:val="32"/>
          <w:szCs w:val="32"/>
        </w:rPr>
        <w:t>84480元</w:t>
      </w:r>
    </w:p>
    <w:p w:rsidR="00C13BF5" w:rsidRDefault="00C13BF5" w:rsidP="00C13BF5">
      <w:pPr>
        <w:numPr>
          <w:ilvl w:val="0"/>
          <w:numId w:val="6"/>
        </w:numPr>
        <w:spacing w:line="560" w:lineRule="exact"/>
        <w:rPr>
          <w:rFonts w:ascii="仿宋_GB2312" w:eastAsia="仿宋_GB2312"/>
          <w:b/>
          <w:bCs/>
          <w:sz w:val="32"/>
          <w:szCs w:val="32"/>
        </w:rPr>
      </w:pPr>
      <w:r>
        <w:rPr>
          <w:rFonts w:ascii="仿宋_GB2312" w:eastAsia="仿宋_GB2312" w:hint="eastAsia"/>
          <w:b/>
          <w:bCs/>
          <w:sz w:val="32"/>
          <w:szCs w:val="32"/>
        </w:rPr>
        <w:t>合同期限：</w:t>
      </w:r>
      <w:r w:rsidRPr="001B2F52">
        <w:rPr>
          <w:rFonts w:ascii="仿宋_GB2312" w:eastAsia="仿宋_GB2312" w:hint="eastAsia"/>
          <w:bCs/>
          <w:sz w:val="32"/>
          <w:szCs w:val="32"/>
        </w:rPr>
        <w:t>二年</w:t>
      </w:r>
    </w:p>
    <w:p w:rsidR="00C13BF5" w:rsidRPr="007D5F21" w:rsidRDefault="00C13BF5" w:rsidP="00C13BF5">
      <w:pPr>
        <w:numPr>
          <w:ilvl w:val="0"/>
          <w:numId w:val="6"/>
        </w:numPr>
        <w:spacing w:line="560" w:lineRule="exact"/>
        <w:rPr>
          <w:rFonts w:ascii="仿宋_GB2312" w:eastAsia="仿宋_GB2312"/>
          <w:b/>
          <w:bCs/>
          <w:sz w:val="32"/>
          <w:szCs w:val="32"/>
        </w:rPr>
      </w:pPr>
      <w:r>
        <w:rPr>
          <w:rFonts w:ascii="仿宋_GB2312" w:eastAsia="仿宋_GB2312" w:hint="eastAsia"/>
          <w:b/>
          <w:bCs/>
          <w:sz w:val="32"/>
          <w:szCs w:val="32"/>
        </w:rPr>
        <w:t>电梯数量：</w:t>
      </w:r>
      <w:r w:rsidRPr="001B2F52">
        <w:rPr>
          <w:rFonts w:ascii="仿宋_GB2312" w:eastAsia="仿宋_GB2312" w:hint="eastAsia"/>
          <w:bCs/>
          <w:sz w:val="32"/>
          <w:szCs w:val="32"/>
        </w:rPr>
        <w:t>共计四台医用电梯，其中2台楼高8层，2台楼高7层</w:t>
      </w:r>
      <w:r>
        <w:rPr>
          <w:rFonts w:ascii="仿宋_GB2312" w:eastAsia="仿宋_GB2312" w:hint="eastAsia"/>
          <w:b/>
          <w:bCs/>
          <w:sz w:val="32"/>
          <w:szCs w:val="32"/>
        </w:rPr>
        <w:t>。</w:t>
      </w:r>
    </w:p>
    <w:p w:rsidR="00C13BF5" w:rsidRPr="007A3467" w:rsidRDefault="00C13BF5" w:rsidP="00C13BF5">
      <w:pPr>
        <w:numPr>
          <w:ilvl w:val="0"/>
          <w:numId w:val="6"/>
        </w:numPr>
        <w:spacing w:line="560" w:lineRule="exact"/>
        <w:rPr>
          <w:rFonts w:ascii="仿宋_GB2312" w:eastAsia="仿宋_GB2312"/>
          <w:b/>
          <w:bCs/>
          <w:sz w:val="32"/>
          <w:szCs w:val="32"/>
        </w:rPr>
      </w:pPr>
      <w:r>
        <w:rPr>
          <w:rFonts w:ascii="仿宋_GB2312" w:eastAsia="仿宋_GB2312" w:hint="eastAsia"/>
          <w:b/>
          <w:bCs/>
          <w:sz w:val="32"/>
          <w:szCs w:val="32"/>
        </w:rPr>
        <w:t>资质要求</w:t>
      </w:r>
    </w:p>
    <w:p w:rsidR="00C13BF5" w:rsidRPr="007A3467" w:rsidRDefault="00C13BF5" w:rsidP="00C13BF5">
      <w:pPr>
        <w:snapToGrid w:val="0"/>
        <w:spacing w:line="560" w:lineRule="exact"/>
        <w:ind w:left="915"/>
        <w:jc w:val="left"/>
        <w:rPr>
          <w:rFonts w:ascii="仿宋_GB2312" w:eastAsia="仿宋_GB2312" w:hAnsiTheme="minorEastAsia"/>
          <w:sz w:val="32"/>
          <w:szCs w:val="32"/>
        </w:rPr>
      </w:pPr>
      <w:r w:rsidRPr="007A3467">
        <w:rPr>
          <w:rFonts w:ascii="仿宋_GB2312" w:eastAsia="仿宋_GB2312" w:hAnsiTheme="minorEastAsia" w:hint="eastAsia"/>
          <w:sz w:val="32"/>
          <w:szCs w:val="32"/>
        </w:rPr>
        <w:t>（一）基本资格条件</w:t>
      </w:r>
    </w:p>
    <w:p w:rsidR="00C13BF5" w:rsidRPr="007A3467" w:rsidRDefault="00C13BF5" w:rsidP="00C13BF5">
      <w:pPr>
        <w:snapToGrid w:val="0"/>
        <w:spacing w:line="560" w:lineRule="exact"/>
        <w:ind w:left="915"/>
        <w:jc w:val="left"/>
        <w:rPr>
          <w:rFonts w:ascii="仿宋_GB2312" w:eastAsia="仿宋_GB2312" w:hAnsiTheme="minorEastAsia"/>
          <w:sz w:val="32"/>
          <w:szCs w:val="32"/>
        </w:rPr>
      </w:pPr>
      <w:r w:rsidRPr="007A3467">
        <w:rPr>
          <w:rFonts w:ascii="仿宋_GB2312" w:eastAsia="仿宋_GB2312" w:hAnsiTheme="minorEastAsia" w:hint="eastAsia"/>
          <w:sz w:val="32"/>
          <w:szCs w:val="32"/>
        </w:rPr>
        <w:t>1. 具有独立承担民事责任的能力；</w:t>
      </w:r>
    </w:p>
    <w:p w:rsidR="00C13BF5" w:rsidRDefault="00C13BF5" w:rsidP="00C13BF5">
      <w:pPr>
        <w:snapToGrid w:val="0"/>
        <w:spacing w:line="560" w:lineRule="exact"/>
        <w:ind w:left="915"/>
        <w:jc w:val="left"/>
        <w:rPr>
          <w:rFonts w:ascii="仿宋_GB2312" w:eastAsia="仿宋_GB2312" w:hAnsiTheme="minorEastAsia"/>
          <w:sz w:val="32"/>
          <w:szCs w:val="32"/>
        </w:rPr>
      </w:pPr>
      <w:r w:rsidRPr="007A3467">
        <w:rPr>
          <w:rFonts w:ascii="仿宋_GB2312" w:eastAsia="仿宋_GB2312" w:hAnsiTheme="minorEastAsia" w:hint="eastAsia"/>
          <w:sz w:val="32"/>
          <w:szCs w:val="32"/>
        </w:rPr>
        <w:t>2. 具有良好的商业信誉和健全的财务会计制度；</w:t>
      </w:r>
    </w:p>
    <w:p w:rsidR="00C13BF5" w:rsidRDefault="00C13BF5" w:rsidP="00C13BF5">
      <w:pPr>
        <w:snapToGrid w:val="0"/>
        <w:spacing w:line="560" w:lineRule="exact"/>
        <w:ind w:left="915"/>
        <w:jc w:val="left"/>
        <w:rPr>
          <w:rFonts w:ascii="仿宋_GB2312" w:eastAsia="仿宋_GB2312" w:hAnsiTheme="minorEastAsia"/>
          <w:sz w:val="32"/>
          <w:szCs w:val="32"/>
        </w:rPr>
      </w:pPr>
      <w:r w:rsidRPr="007A3467">
        <w:rPr>
          <w:rFonts w:ascii="仿宋_GB2312" w:eastAsia="仿宋_GB2312" w:hAnsiTheme="minorEastAsia" w:hint="eastAsia"/>
          <w:sz w:val="32"/>
          <w:szCs w:val="32"/>
        </w:rPr>
        <w:t>3. 具有履行合同所必需的设备和专业技术能力；</w:t>
      </w:r>
    </w:p>
    <w:p w:rsidR="00C13BF5" w:rsidRPr="007A3467" w:rsidRDefault="00C13BF5" w:rsidP="00C13BF5">
      <w:pPr>
        <w:snapToGrid w:val="0"/>
        <w:spacing w:line="560" w:lineRule="exact"/>
        <w:ind w:firstLineChars="200" w:firstLine="640"/>
        <w:jc w:val="left"/>
        <w:rPr>
          <w:rFonts w:ascii="仿宋_GB2312" w:eastAsia="仿宋_GB2312" w:hAnsiTheme="minorEastAsia"/>
          <w:sz w:val="32"/>
          <w:szCs w:val="32"/>
        </w:rPr>
      </w:pPr>
      <w:r w:rsidRPr="007A3467">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 xml:space="preserve"> </w:t>
      </w:r>
      <w:r w:rsidRPr="007A3467">
        <w:rPr>
          <w:rFonts w:ascii="仿宋_GB2312" w:eastAsia="仿宋_GB2312" w:hAnsiTheme="minorEastAsia" w:hint="eastAsia"/>
          <w:sz w:val="32"/>
          <w:szCs w:val="32"/>
        </w:rPr>
        <w:t>4. 有依法缴纳税收和社会保障资金的良好记录；</w:t>
      </w:r>
    </w:p>
    <w:p w:rsidR="00C13BF5" w:rsidRPr="007A3467" w:rsidRDefault="00C13BF5" w:rsidP="00C13BF5">
      <w:pPr>
        <w:snapToGrid w:val="0"/>
        <w:spacing w:line="560" w:lineRule="exact"/>
        <w:ind w:firstLineChars="300" w:firstLine="960"/>
        <w:jc w:val="left"/>
        <w:rPr>
          <w:rFonts w:ascii="仿宋_GB2312" w:eastAsia="仿宋_GB2312" w:hAnsiTheme="minorEastAsia"/>
          <w:sz w:val="32"/>
          <w:szCs w:val="32"/>
        </w:rPr>
      </w:pPr>
      <w:r w:rsidRPr="007A3467">
        <w:rPr>
          <w:rFonts w:ascii="仿宋_GB2312" w:eastAsia="仿宋_GB2312" w:hAnsiTheme="minorEastAsia" w:hint="eastAsia"/>
          <w:sz w:val="32"/>
          <w:szCs w:val="32"/>
        </w:rPr>
        <w:t>5. 参加政府采购活动前三年内，在经营活动中没有重大违法记录;</w:t>
      </w:r>
    </w:p>
    <w:p w:rsidR="00C13BF5" w:rsidRPr="007A3467" w:rsidRDefault="00C13BF5" w:rsidP="00C13BF5">
      <w:pPr>
        <w:snapToGrid w:val="0"/>
        <w:spacing w:line="560" w:lineRule="exact"/>
        <w:ind w:left="915"/>
        <w:jc w:val="left"/>
        <w:rPr>
          <w:rFonts w:ascii="仿宋_GB2312" w:eastAsia="仿宋_GB2312" w:hAnsiTheme="minorEastAsia"/>
          <w:sz w:val="32"/>
          <w:szCs w:val="32"/>
        </w:rPr>
      </w:pPr>
      <w:r w:rsidRPr="007A3467">
        <w:rPr>
          <w:rFonts w:ascii="仿宋_GB2312" w:eastAsia="仿宋_GB2312" w:hAnsiTheme="minorEastAsia" w:hint="eastAsia"/>
          <w:sz w:val="32"/>
          <w:szCs w:val="32"/>
        </w:rPr>
        <w:t>6. 法律、行政法规规定的其他条件。</w:t>
      </w:r>
    </w:p>
    <w:p w:rsidR="00C13BF5" w:rsidRPr="007A3467" w:rsidRDefault="00C13BF5" w:rsidP="00C13BF5">
      <w:pPr>
        <w:snapToGrid w:val="0"/>
        <w:spacing w:line="560" w:lineRule="exact"/>
        <w:ind w:left="915"/>
        <w:jc w:val="left"/>
        <w:rPr>
          <w:rFonts w:ascii="仿宋_GB2312" w:eastAsia="仿宋_GB2312" w:hAnsiTheme="minorEastAsia"/>
          <w:sz w:val="32"/>
          <w:szCs w:val="32"/>
        </w:rPr>
      </w:pPr>
      <w:r w:rsidRPr="007A3467">
        <w:rPr>
          <w:rFonts w:ascii="仿宋_GB2312" w:eastAsia="仿宋_GB2312" w:hAnsiTheme="minorEastAsia" w:hint="eastAsia"/>
          <w:sz w:val="32"/>
          <w:szCs w:val="32"/>
        </w:rPr>
        <w:t>（二）特定资格条件</w:t>
      </w:r>
    </w:p>
    <w:p w:rsidR="00C13BF5" w:rsidRPr="007A3467" w:rsidRDefault="00C13BF5" w:rsidP="00C13BF5">
      <w:pPr>
        <w:snapToGrid w:val="0"/>
        <w:spacing w:line="560" w:lineRule="exact"/>
        <w:ind w:left="915" w:firstLineChars="50" w:firstLine="160"/>
        <w:jc w:val="left"/>
        <w:rPr>
          <w:rFonts w:ascii="仿宋_GB2312" w:eastAsia="仿宋_GB2312" w:hAnsiTheme="minorEastAsia"/>
          <w:sz w:val="32"/>
          <w:szCs w:val="32"/>
        </w:rPr>
      </w:pPr>
      <w:r w:rsidRPr="007A3467">
        <w:rPr>
          <w:rFonts w:ascii="仿宋_GB2312" w:eastAsia="仿宋_GB2312" w:hAnsiTheme="minorEastAsia"/>
          <w:sz w:val="32"/>
          <w:szCs w:val="32"/>
        </w:rPr>
        <w:t xml:space="preserve">1. </w:t>
      </w:r>
      <w:r w:rsidRPr="007A3467">
        <w:rPr>
          <w:rFonts w:ascii="仿宋_GB2312" w:eastAsia="仿宋_GB2312" w:hAnsiTheme="minorEastAsia" w:hint="eastAsia"/>
          <w:sz w:val="32"/>
          <w:szCs w:val="32"/>
        </w:rPr>
        <w:t>维保公司成立5</w:t>
      </w:r>
      <w:r w:rsidRPr="007A3467">
        <w:rPr>
          <w:rFonts w:ascii="仿宋_GB2312" w:eastAsia="仿宋_GB2312" w:hAnsiTheme="minorEastAsia"/>
          <w:sz w:val="32"/>
          <w:szCs w:val="32"/>
        </w:rPr>
        <w:t>年以上</w:t>
      </w:r>
      <w:r w:rsidRPr="007A3467">
        <w:rPr>
          <w:rFonts w:ascii="仿宋_GB2312" w:eastAsia="仿宋_GB2312" w:hAnsiTheme="minorEastAsia" w:hint="eastAsia"/>
          <w:sz w:val="32"/>
          <w:szCs w:val="32"/>
        </w:rPr>
        <w:t>（201</w:t>
      </w:r>
      <w:r>
        <w:rPr>
          <w:rFonts w:ascii="仿宋_GB2312" w:eastAsia="仿宋_GB2312" w:hAnsiTheme="minorEastAsia" w:hint="eastAsia"/>
          <w:sz w:val="32"/>
          <w:szCs w:val="32"/>
        </w:rPr>
        <w:t>4</w:t>
      </w:r>
      <w:r w:rsidRPr="007A3467">
        <w:rPr>
          <w:rFonts w:ascii="仿宋_GB2312" w:eastAsia="仿宋_GB2312" w:hAnsiTheme="minorEastAsia" w:hint="eastAsia"/>
          <w:sz w:val="32"/>
          <w:szCs w:val="32"/>
        </w:rPr>
        <w:t>年1月1日以前成立）；</w:t>
      </w:r>
    </w:p>
    <w:p w:rsidR="00C13BF5" w:rsidRPr="007A3467" w:rsidRDefault="00C13BF5" w:rsidP="00C13BF5">
      <w:pPr>
        <w:spacing w:line="560" w:lineRule="exact"/>
        <w:ind w:firstLineChars="350" w:firstLine="1120"/>
        <w:rPr>
          <w:rFonts w:ascii="仿宋_GB2312" w:eastAsia="仿宋_GB2312"/>
          <w:sz w:val="32"/>
          <w:szCs w:val="32"/>
        </w:rPr>
      </w:pPr>
      <w:r w:rsidRPr="007A3467">
        <w:rPr>
          <w:rFonts w:ascii="仿宋_GB2312" w:eastAsia="仿宋_GB2312" w:hint="eastAsia"/>
          <w:sz w:val="32"/>
          <w:szCs w:val="32"/>
        </w:rPr>
        <w:t>2. 具有中华人民共和国特种设备安装、改造、维修许可证（电梯）A级资质；重庆保养电梯数量1000台以上。</w:t>
      </w:r>
    </w:p>
    <w:p w:rsidR="00C13BF5" w:rsidRPr="007A3467" w:rsidRDefault="00C13BF5" w:rsidP="00C13BF5">
      <w:pPr>
        <w:snapToGrid w:val="0"/>
        <w:spacing w:line="560" w:lineRule="exact"/>
        <w:ind w:left="915"/>
        <w:jc w:val="left"/>
        <w:rPr>
          <w:rFonts w:ascii="仿宋_GB2312" w:eastAsia="仿宋_GB2312" w:hAnsiTheme="minorEastAsia"/>
          <w:sz w:val="32"/>
          <w:szCs w:val="32"/>
        </w:rPr>
      </w:pPr>
      <w:r w:rsidRPr="007A3467">
        <w:rPr>
          <w:rFonts w:ascii="仿宋_GB2312" w:eastAsia="仿宋_GB2312" w:hAnsiTheme="minorEastAsia" w:hint="eastAsia"/>
          <w:sz w:val="32"/>
          <w:szCs w:val="32"/>
        </w:rPr>
        <w:t>3. 近3年内所负责的维保项目未发生因维保不当而造成的安全事故（</w:t>
      </w:r>
      <w:r w:rsidR="002B13A9" w:rsidRPr="00E66484">
        <w:rPr>
          <w:rFonts w:ascii="仿宋_GB2312" w:eastAsia="仿宋_GB2312" w:hAnsiTheme="minorEastAsia" w:hint="eastAsia"/>
          <w:sz w:val="32"/>
          <w:szCs w:val="32"/>
        </w:rPr>
        <w:t>供应商自行做出承诺，加盖鲜章</w:t>
      </w:r>
      <w:r w:rsidRPr="007A3467">
        <w:rPr>
          <w:rFonts w:ascii="仿宋_GB2312" w:eastAsia="仿宋_GB2312" w:hAnsiTheme="minorEastAsia" w:hint="eastAsia"/>
          <w:sz w:val="32"/>
          <w:szCs w:val="32"/>
        </w:rPr>
        <w:t>）；</w:t>
      </w:r>
    </w:p>
    <w:p w:rsidR="00C13BF5" w:rsidRDefault="00C13BF5" w:rsidP="00C13BF5">
      <w:pPr>
        <w:snapToGrid w:val="0"/>
        <w:spacing w:line="560" w:lineRule="exact"/>
        <w:ind w:firstLineChars="300" w:firstLine="960"/>
        <w:jc w:val="left"/>
        <w:rPr>
          <w:rFonts w:ascii="仿宋_GB2312" w:eastAsia="仿宋_GB2312" w:hAnsiTheme="minorEastAsia"/>
          <w:sz w:val="32"/>
          <w:szCs w:val="32"/>
        </w:rPr>
      </w:pPr>
      <w:r w:rsidRPr="007A3467">
        <w:rPr>
          <w:rFonts w:ascii="仿宋_GB2312" w:eastAsia="仿宋_GB2312" w:hAnsiTheme="minorEastAsia" w:hint="eastAsia"/>
          <w:sz w:val="32"/>
          <w:szCs w:val="32"/>
        </w:rPr>
        <w:t>4．本项目不分包，不接受联合体报价。</w:t>
      </w:r>
    </w:p>
    <w:p w:rsidR="00C13BF5" w:rsidRDefault="00C13BF5" w:rsidP="00C13BF5">
      <w:pPr>
        <w:snapToGrid w:val="0"/>
        <w:spacing w:line="560" w:lineRule="exact"/>
        <w:ind w:firstLineChars="300" w:firstLine="964"/>
        <w:jc w:val="left"/>
        <w:rPr>
          <w:rFonts w:ascii="仿宋_GB2312" w:eastAsia="仿宋_GB2312" w:hAnsiTheme="minorEastAsia"/>
          <w:b/>
          <w:sz w:val="32"/>
          <w:szCs w:val="32"/>
        </w:rPr>
      </w:pPr>
      <w:r>
        <w:rPr>
          <w:rFonts w:ascii="仿宋_GB2312" w:eastAsia="仿宋_GB2312" w:hAnsiTheme="minorEastAsia" w:hint="eastAsia"/>
          <w:b/>
          <w:sz w:val="32"/>
          <w:szCs w:val="32"/>
        </w:rPr>
        <w:lastRenderedPageBreak/>
        <w:t>五</w:t>
      </w:r>
      <w:r w:rsidRPr="007A3467">
        <w:rPr>
          <w:rFonts w:ascii="仿宋_GB2312" w:eastAsia="仿宋_GB2312" w:hAnsiTheme="minorEastAsia" w:hint="eastAsia"/>
          <w:b/>
          <w:sz w:val="32"/>
          <w:szCs w:val="32"/>
        </w:rPr>
        <w:t>、技术要求</w:t>
      </w:r>
    </w:p>
    <w:p w:rsidR="00C13BF5" w:rsidRPr="007D5F21" w:rsidRDefault="00C13BF5" w:rsidP="00C13BF5">
      <w:pPr>
        <w:autoSpaceDE w:val="0"/>
        <w:autoSpaceDN w:val="0"/>
        <w:adjustRightInd w:val="0"/>
        <w:spacing w:line="560" w:lineRule="exact"/>
        <w:ind w:firstLineChars="300" w:firstLine="960"/>
        <w:textAlignment w:val="bottom"/>
        <w:rPr>
          <w:rFonts w:ascii="仿宋_GB2312" w:eastAsia="仿宋_GB2312" w:hAnsiTheme="majorHAnsi"/>
          <w:sz w:val="32"/>
          <w:szCs w:val="32"/>
        </w:rPr>
      </w:pPr>
      <w:r>
        <w:rPr>
          <w:rFonts w:ascii="仿宋_GB2312" w:eastAsia="仿宋_GB2312" w:hAnsiTheme="majorHAnsi" w:hint="eastAsia"/>
          <w:sz w:val="32"/>
          <w:szCs w:val="32"/>
        </w:rPr>
        <w:t>（一）</w:t>
      </w:r>
      <w:r w:rsidRPr="007D5F21">
        <w:rPr>
          <w:rFonts w:ascii="仿宋_GB2312" w:eastAsia="仿宋_GB2312" w:hAnsiTheme="majorHAnsi" w:hint="eastAsia"/>
          <w:sz w:val="32"/>
          <w:szCs w:val="32"/>
        </w:rPr>
        <w:t xml:space="preserve"> 正常使用情况下损坏的零部件单个单价在100元（含100元，价格以原厂对应零部件市场均价为依据）以内的由中标人免费提供；单个零件单价超出100元或非正常使用损坏需更换零部件时，其更换零部件的费用由采购人承担，零部件由采购人提供的，中标人负责免费更换。</w:t>
      </w:r>
    </w:p>
    <w:p w:rsidR="00C13BF5" w:rsidRPr="007D5F21" w:rsidRDefault="00C13BF5" w:rsidP="00C13BF5">
      <w:pPr>
        <w:autoSpaceDE w:val="0"/>
        <w:autoSpaceDN w:val="0"/>
        <w:adjustRightInd w:val="0"/>
        <w:spacing w:line="560" w:lineRule="exact"/>
        <w:ind w:firstLineChars="200" w:firstLine="640"/>
        <w:textAlignment w:val="bottom"/>
        <w:rPr>
          <w:rFonts w:ascii="仿宋_GB2312" w:eastAsia="仿宋_GB2312" w:hAnsiTheme="majorHAnsi"/>
          <w:sz w:val="32"/>
          <w:szCs w:val="32"/>
        </w:rPr>
      </w:pPr>
      <w:r w:rsidRPr="007D5F21">
        <w:rPr>
          <w:rFonts w:ascii="仿宋_GB2312" w:eastAsia="仿宋_GB2312" w:hAnsiTheme="majorHAnsi" w:hint="eastAsia"/>
          <w:sz w:val="32"/>
          <w:szCs w:val="32"/>
        </w:rPr>
        <w:t>2. 中标人有巡检义务，在维保范围外，但可能影响电梯安全运行的情况须及时通知管理科室。</w:t>
      </w:r>
    </w:p>
    <w:p w:rsidR="00C13BF5" w:rsidRPr="007D5F21" w:rsidRDefault="00C13BF5" w:rsidP="00C13BF5">
      <w:pPr>
        <w:autoSpaceDE w:val="0"/>
        <w:autoSpaceDN w:val="0"/>
        <w:adjustRightInd w:val="0"/>
        <w:spacing w:line="560" w:lineRule="exact"/>
        <w:ind w:firstLineChars="200" w:firstLine="640"/>
        <w:textAlignment w:val="bottom"/>
        <w:rPr>
          <w:rFonts w:ascii="仿宋_GB2312" w:eastAsia="仿宋_GB2312" w:hAnsiTheme="majorHAnsi"/>
          <w:sz w:val="32"/>
          <w:szCs w:val="32"/>
        </w:rPr>
      </w:pPr>
      <w:r w:rsidRPr="007D5F21">
        <w:rPr>
          <w:rFonts w:ascii="仿宋_GB2312" w:eastAsia="仿宋_GB2312" w:hAnsiTheme="majorHAnsi" w:hint="eastAsia"/>
          <w:sz w:val="32"/>
          <w:szCs w:val="32"/>
        </w:rPr>
        <w:t>3. 维保方式：半包，附《电梯定期保养项目表》。</w:t>
      </w:r>
    </w:p>
    <w:p w:rsidR="00C13BF5" w:rsidRPr="0057644F" w:rsidRDefault="00C13BF5" w:rsidP="00C13BF5">
      <w:pPr>
        <w:snapToGrid w:val="0"/>
        <w:spacing w:line="560" w:lineRule="exact"/>
        <w:ind w:firstLineChars="200" w:firstLine="643"/>
        <w:jc w:val="left"/>
        <w:rPr>
          <w:rFonts w:ascii="仿宋_GB2312" w:eastAsia="仿宋_GB2312" w:hAnsiTheme="majorHAnsi"/>
          <w:sz w:val="32"/>
          <w:szCs w:val="32"/>
        </w:rPr>
      </w:pPr>
      <w:r w:rsidRPr="007D5F21">
        <w:rPr>
          <w:rFonts w:ascii="仿宋_GB2312" w:eastAsia="仿宋_GB2312" w:hAnsiTheme="majorHAnsi" w:hint="eastAsia"/>
          <w:b/>
          <w:sz w:val="32"/>
          <w:szCs w:val="32"/>
        </w:rPr>
        <w:t>（</w:t>
      </w:r>
      <w:r>
        <w:rPr>
          <w:rFonts w:ascii="仿宋_GB2312" w:eastAsia="仿宋_GB2312" w:hAnsiTheme="majorHAnsi" w:hint="eastAsia"/>
          <w:b/>
          <w:sz w:val="32"/>
          <w:szCs w:val="32"/>
        </w:rPr>
        <w:t>二</w:t>
      </w:r>
      <w:r w:rsidRPr="007D5F21">
        <w:rPr>
          <w:rFonts w:ascii="仿宋_GB2312" w:eastAsia="仿宋_GB2312" w:hAnsiTheme="majorHAnsi" w:hint="eastAsia"/>
          <w:b/>
          <w:sz w:val="32"/>
          <w:szCs w:val="32"/>
        </w:rPr>
        <w:t>）</w:t>
      </w:r>
      <w:r w:rsidRPr="0057644F">
        <w:rPr>
          <w:rFonts w:ascii="仿宋_GB2312" w:eastAsia="仿宋_GB2312" w:hAnsiTheme="majorHAnsi" w:hint="eastAsia"/>
          <w:sz w:val="32"/>
          <w:szCs w:val="32"/>
        </w:rPr>
        <w:t>电梯维保要求、标准</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1、中标维保单位必须根据国家规定、行业技术要求进行电梯维保，维修项目必须达到合格标准，并接受甲方监督、检查及考核。</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2、中标人应严格遵守国家有关的法律、法规及行业标准。实施日常维护保养后的电梯应当符合《中华人民共和国特种作业设备安全法》、《特种设备安全监察条例（国务院第549号令）》、《电梯使用与维护保养规则》TSGT5001-2009、《电梯制造与安装安全规范》（GB7588-2003)和《自动扶梯和自动人行道的制造与安装安全规范》（GB 16899-2001)等相关规定。</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3、人员要求：技术组长1人、维保人员1人，共计2人（工作经验5年以上，★维保人员出具操作证盖本单位鲜章），</w:t>
      </w:r>
      <w:r>
        <w:rPr>
          <w:rFonts w:ascii="仿宋_GB2312" w:eastAsia="仿宋_GB2312" w:hAnsiTheme="majorHAnsi" w:hint="eastAsia"/>
          <w:sz w:val="32"/>
          <w:szCs w:val="32"/>
        </w:rPr>
        <w:t>白班保证2 人在岗，晚班保证1人在岗，人员均需常驻业主单位</w:t>
      </w:r>
      <w:r w:rsidRPr="007D5F21">
        <w:rPr>
          <w:rFonts w:ascii="仿宋_GB2312" w:eastAsia="仿宋_GB2312" w:hAnsiTheme="majorHAnsi" w:hint="eastAsia"/>
          <w:sz w:val="32"/>
          <w:szCs w:val="32"/>
        </w:rPr>
        <w:t>附近，食宿自行解决，招标单位按实际情况提供</w:t>
      </w:r>
      <w:r w:rsidRPr="007D5F21">
        <w:rPr>
          <w:rFonts w:ascii="仿宋_GB2312" w:eastAsia="仿宋_GB2312" w:hAnsiTheme="majorHAnsi" w:hint="eastAsia"/>
          <w:sz w:val="32"/>
          <w:szCs w:val="32"/>
        </w:rPr>
        <w:lastRenderedPageBreak/>
        <w:t>值班室；中标人须委派一名项目经理（项目经理不含在维保人员数量 内）驻点重庆区域，并保证电话24小时畅通。</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（1）中标人的各岗位员工要统一服装和标志，并由中标人负责其员工工服配备和洗涤。</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（2）维保作业人员上岗前必须携带身份证和特种设备作业人员操作证等原件到管理科室部门进行报到。并提供维保作业人员有效的特种设备作业资格证书复印件，加盖聘用单位印章给管理科室备案。</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（3）中标人需严格按照国家和政府规定给员工购买社会保险，中标人自行负责其员工的一切工资、福利；如发生工伤、疾病乃至死亡的一切责任及费用由中标人全部负责。</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（4）中标人所提供的维保人员均为后期实施人员，维保人员如因不可抗力的因素需更换必须提前一个月书面告知管理科室并经管理科室同意。</w:t>
      </w:r>
    </w:p>
    <w:p w:rsidR="00C13BF5" w:rsidRPr="007D5F21" w:rsidRDefault="00C13BF5" w:rsidP="00C13BF5">
      <w:pPr>
        <w:snapToGrid w:val="0"/>
        <w:spacing w:line="560" w:lineRule="exact"/>
        <w:jc w:val="left"/>
        <w:rPr>
          <w:rFonts w:ascii="仿宋_GB2312" w:eastAsia="仿宋_GB2312" w:hAnsiTheme="majorHAnsi"/>
          <w:sz w:val="32"/>
          <w:szCs w:val="32"/>
        </w:rPr>
      </w:pPr>
      <w:r w:rsidRPr="007D5F21">
        <w:rPr>
          <w:rFonts w:ascii="仿宋_GB2312" w:eastAsia="仿宋_GB2312" w:hAnsiTheme="majorHAnsi" w:hint="eastAsia"/>
          <w:sz w:val="32"/>
          <w:szCs w:val="32"/>
        </w:rPr>
        <w:t xml:space="preserve">    4、设施配备：服务范围所需车辆、设施设备及工具耗材，均由中标人提供，且此所产生的一切安全责任事故均由中标人承担。中标人提供的配件和耗材，需符合国家电梯维保相关要求，并要求提供优质服务。</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5、服务频率：（1）日常保养安排在非高峰时间及节假日（保养按每梯逐一完成实施），日常保养及接报修电话后必须通知安全员并实时记录。(2)要求进行每两周、每季、半年度、年度保养，每次保养工作完成后，服务方保养人员和管理人员将每次保养和检查的情况记录在“电梯/扶梯定期保养与检查报告书”上，经管理科室相关检查人员签字确</w:t>
      </w:r>
      <w:r w:rsidRPr="007D5F21">
        <w:rPr>
          <w:rFonts w:ascii="仿宋_GB2312" w:eastAsia="仿宋_GB2312" w:hAnsiTheme="majorHAnsi" w:hint="eastAsia"/>
          <w:sz w:val="32"/>
          <w:szCs w:val="32"/>
        </w:rPr>
        <w:lastRenderedPageBreak/>
        <w:t>认后存备在案，同时作为季度、年度的服务考核凭证。</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6、中标人需提供救援演练的培训,每年2次。</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7、采购人需要在电梯内外安装各种设备或其他施工时，中标人必须配合。</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8、中标人须对维保的数据进行汇总和统计，能随时提供相应的数据，给院方的决策进行支持。</w:t>
      </w:r>
    </w:p>
    <w:p w:rsidR="00C13BF5" w:rsidRPr="007D5F21" w:rsidRDefault="00C13BF5" w:rsidP="00C13BF5">
      <w:pPr>
        <w:spacing w:line="560" w:lineRule="exact"/>
        <w:ind w:firstLineChars="200" w:firstLine="640"/>
        <w:rPr>
          <w:rFonts w:ascii="仿宋_GB2312" w:eastAsia="仿宋_GB2312" w:hAnsiTheme="majorHAnsi"/>
          <w:sz w:val="32"/>
          <w:szCs w:val="32"/>
        </w:rPr>
      </w:pPr>
      <w:r w:rsidRPr="007D5F21">
        <w:rPr>
          <w:rFonts w:ascii="仿宋_GB2312" w:eastAsia="仿宋_GB2312" w:hAnsiTheme="majorHAnsi" w:hint="eastAsia"/>
          <w:sz w:val="32"/>
          <w:szCs w:val="32"/>
        </w:rPr>
        <w:t>9、中标人代采购人向市检测机构办理电梯安全年检手续并配合市检测机构对上述电梯实行安全年检，并保证一次性取得《电梯运行许可证》，年度检验费用按费用清单由招标人进行支付。如因中标人保养不善而产生整改项目、复检或耽误年检期限的，中标人应该进行免费整改并自行承担复检费用及由此给采购人造成的一切损失；如复检仍不能通过年审或造成所有电梯停运整改，采购人有权拒付所有电梯保养费用并保留向中标人追究违约责任的权力，同时由中标人承担所有电梯的年审费用和整改费用。</w:t>
      </w:r>
    </w:p>
    <w:p w:rsidR="00C13BF5" w:rsidRPr="007D5F21" w:rsidRDefault="00C13BF5" w:rsidP="00C13BF5">
      <w:pPr>
        <w:spacing w:line="560" w:lineRule="exact"/>
        <w:ind w:firstLineChars="150" w:firstLine="480"/>
        <w:rPr>
          <w:rFonts w:ascii="仿宋_GB2312" w:eastAsia="仿宋_GB2312" w:hAnsiTheme="majorHAnsi"/>
          <w:sz w:val="32"/>
          <w:szCs w:val="32"/>
        </w:rPr>
      </w:pPr>
      <w:r w:rsidRPr="007D5F21">
        <w:rPr>
          <w:rFonts w:ascii="仿宋_GB2312" w:eastAsia="仿宋_GB2312" w:hAnsiTheme="majorHAnsi" w:hint="eastAsia"/>
          <w:sz w:val="32"/>
          <w:szCs w:val="32"/>
        </w:rPr>
        <w:t>10、采购人如需更换新电梯，旧电梯的维保费用自电梯停用之时起停止支付；如需大修，中标人需提前报项目预算清单供管理科室评估。</w:t>
      </w:r>
    </w:p>
    <w:p w:rsidR="00C13BF5" w:rsidRPr="007D5F21" w:rsidRDefault="00C13BF5" w:rsidP="00C13BF5">
      <w:pPr>
        <w:snapToGrid w:val="0"/>
        <w:spacing w:line="560" w:lineRule="exact"/>
        <w:ind w:firstLineChars="200" w:firstLine="643"/>
        <w:jc w:val="left"/>
        <w:rPr>
          <w:rFonts w:ascii="仿宋_GB2312" w:eastAsia="仿宋_GB2312" w:hAnsiTheme="majorHAnsi"/>
          <w:b/>
          <w:sz w:val="32"/>
          <w:szCs w:val="32"/>
        </w:rPr>
      </w:pPr>
      <w:r w:rsidRPr="007D5F21">
        <w:rPr>
          <w:rFonts w:ascii="仿宋_GB2312" w:eastAsia="仿宋_GB2312" w:hAnsiTheme="majorHAnsi" w:hint="eastAsia"/>
          <w:b/>
          <w:sz w:val="32"/>
          <w:szCs w:val="32"/>
        </w:rPr>
        <w:t>(</w:t>
      </w:r>
      <w:r>
        <w:rPr>
          <w:rFonts w:ascii="仿宋_GB2312" w:eastAsia="仿宋_GB2312" w:hAnsiTheme="majorHAnsi" w:hint="eastAsia"/>
          <w:b/>
          <w:sz w:val="32"/>
          <w:szCs w:val="32"/>
        </w:rPr>
        <w:t>三</w:t>
      </w:r>
      <w:r w:rsidRPr="007D5F21">
        <w:rPr>
          <w:rFonts w:ascii="仿宋_GB2312" w:eastAsia="仿宋_GB2312" w:hAnsiTheme="majorHAnsi" w:hint="eastAsia"/>
          <w:b/>
          <w:sz w:val="32"/>
          <w:szCs w:val="32"/>
        </w:rPr>
        <w:t>) 故障排除要求</w:t>
      </w:r>
    </w:p>
    <w:p w:rsidR="00C13BF5" w:rsidRPr="007D5F21" w:rsidRDefault="00C13BF5" w:rsidP="00C13BF5">
      <w:pPr>
        <w:snapToGrid w:val="0"/>
        <w:spacing w:line="560" w:lineRule="exact"/>
        <w:ind w:firstLineChars="200" w:firstLine="640"/>
        <w:jc w:val="left"/>
        <w:rPr>
          <w:rFonts w:ascii="仿宋_GB2312" w:eastAsia="仿宋_GB2312" w:hAnsiTheme="majorHAnsi"/>
          <w:sz w:val="32"/>
          <w:szCs w:val="32"/>
        </w:rPr>
      </w:pPr>
      <w:r w:rsidRPr="007D5F21">
        <w:rPr>
          <w:rFonts w:ascii="仿宋_GB2312" w:eastAsia="仿宋_GB2312" w:hAnsiTheme="majorHAnsi" w:hint="eastAsia"/>
          <w:sz w:val="32"/>
          <w:szCs w:val="32"/>
        </w:rPr>
        <w:t>1、所述设备若发生故障需要应急处理时应不受时间限制，即中标人对设备提供24小时全天候应急处理服务。当电梯有不正常运行现象或者出现故障时，紧急情况下，中标人须在接到通知后20分钟内赶到现场。一般故障半小时赶到。</w:t>
      </w:r>
    </w:p>
    <w:p w:rsidR="00C13BF5" w:rsidRPr="007D5F21" w:rsidRDefault="00C13BF5" w:rsidP="00C13BF5">
      <w:pPr>
        <w:spacing w:line="560" w:lineRule="exact"/>
        <w:ind w:firstLineChars="200" w:firstLine="640"/>
        <w:rPr>
          <w:rFonts w:ascii="仿宋_GB2312" w:eastAsia="仿宋_GB2312" w:hAnsiTheme="majorHAnsi"/>
          <w:sz w:val="32"/>
          <w:szCs w:val="32"/>
        </w:rPr>
      </w:pPr>
      <w:r w:rsidRPr="007D5F21">
        <w:rPr>
          <w:rFonts w:ascii="仿宋_GB2312" w:eastAsia="仿宋_GB2312" w:hAnsiTheme="majorHAnsi" w:hint="eastAsia"/>
          <w:sz w:val="32"/>
          <w:szCs w:val="32"/>
        </w:rPr>
        <w:lastRenderedPageBreak/>
        <w:t>中标人应负责判断、分析故障原因，及时排除系统故障，具体要求如下：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4122"/>
        <w:gridCol w:w="1233"/>
        <w:gridCol w:w="1936"/>
      </w:tblGrid>
      <w:tr w:rsidR="00C13BF5" w:rsidRPr="007D5F21" w:rsidTr="007C1918">
        <w:tc>
          <w:tcPr>
            <w:tcW w:w="1231"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故障级别</w:t>
            </w:r>
          </w:p>
        </w:tc>
        <w:tc>
          <w:tcPr>
            <w:tcW w:w="4122"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定义</w:t>
            </w:r>
          </w:p>
        </w:tc>
        <w:tc>
          <w:tcPr>
            <w:tcW w:w="1233"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排除时间</w:t>
            </w:r>
          </w:p>
        </w:tc>
        <w:tc>
          <w:tcPr>
            <w:tcW w:w="1936"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Theme="majorHAnsi" w:cs="宋体" w:hint="eastAsia"/>
                <w:kern w:val="0"/>
                <w:sz w:val="32"/>
                <w:szCs w:val="32"/>
              </w:rPr>
              <w:t xml:space="preserve"> </w:t>
            </w:r>
            <w:r w:rsidRPr="007D5F21">
              <w:rPr>
                <w:rFonts w:ascii="仿宋_GB2312" w:eastAsia="仿宋_GB2312" w:hAnsi="仿宋" w:cs="宋体" w:hint="eastAsia"/>
                <w:kern w:val="0"/>
                <w:sz w:val="32"/>
                <w:szCs w:val="32"/>
              </w:rPr>
              <w:t>要求（同一台）</w:t>
            </w:r>
          </w:p>
        </w:tc>
      </w:tr>
      <w:tr w:rsidR="00C13BF5" w:rsidRPr="007D5F21" w:rsidTr="007C1918">
        <w:tc>
          <w:tcPr>
            <w:tcW w:w="1231"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一级</w:t>
            </w:r>
          </w:p>
        </w:tc>
        <w:tc>
          <w:tcPr>
            <w:tcW w:w="4122" w:type="dxa"/>
            <w:vAlign w:val="center"/>
          </w:tcPr>
          <w:p w:rsidR="00C13BF5" w:rsidRPr="007D5F21" w:rsidRDefault="00C13BF5" w:rsidP="007C1918">
            <w:pPr>
              <w:spacing w:line="490" w:lineRule="exact"/>
              <w:jc w:val="left"/>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软件故障停梯</w:t>
            </w:r>
          </w:p>
        </w:tc>
        <w:tc>
          <w:tcPr>
            <w:tcW w:w="1233"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Theme="majorHAnsi" w:cs="宋体" w:hint="eastAsia"/>
                <w:kern w:val="0"/>
                <w:sz w:val="32"/>
                <w:szCs w:val="32"/>
              </w:rPr>
              <w:t>2</w:t>
            </w:r>
            <w:r w:rsidRPr="007D5F21">
              <w:rPr>
                <w:rFonts w:ascii="仿宋_GB2312" w:eastAsia="仿宋_GB2312" w:hAnsi="仿宋" w:cs="宋体" w:hint="eastAsia"/>
                <w:kern w:val="0"/>
                <w:sz w:val="32"/>
                <w:szCs w:val="32"/>
              </w:rPr>
              <w:t>小时内</w:t>
            </w:r>
          </w:p>
        </w:tc>
        <w:tc>
          <w:tcPr>
            <w:tcW w:w="1936"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每月控制</w:t>
            </w:r>
            <w:r w:rsidRPr="007D5F21">
              <w:rPr>
                <w:rFonts w:ascii="仿宋_GB2312" w:eastAsia="仿宋_GB2312" w:hAnsiTheme="majorHAnsi" w:cs="宋体" w:hint="eastAsia"/>
                <w:kern w:val="0"/>
                <w:sz w:val="32"/>
                <w:szCs w:val="32"/>
              </w:rPr>
              <w:t>1</w:t>
            </w:r>
            <w:r w:rsidRPr="007D5F21">
              <w:rPr>
                <w:rFonts w:ascii="仿宋_GB2312" w:eastAsia="仿宋_GB2312" w:hAnsi="仿宋" w:cs="宋体" w:hint="eastAsia"/>
                <w:kern w:val="0"/>
                <w:sz w:val="32"/>
                <w:szCs w:val="32"/>
              </w:rPr>
              <w:t>次内</w:t>
            </w:r>
          </w:p>
        </w:tc>
      </w:tr>
      <w:tr w:rsidR="00C13BF5" w:rsidRPr="007D5F21" w:rsidTr="007C1918">
        <w:tc>
          <w:tcPr>
            <w:tcW w:w="1231"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二级</w:t>
            </w:r>
          </w:p>
        </w:tc>
        <w:tc>
          <w:tcPr>
            <w:tcW w:w="4122" w:type="dxa"/>
            <w:vAlign w:val="center"/>
          </w:tcPr>
          <w:p w:rsidR="00C13BF5" w:rsidRPr="007D5F21" w:rsidRDefault="00C13BF5" w:rsidP="007C1918">
            <w:pPr>
              <w:spacing w:line="490" w:lineRule="exact"/>
              <w:jc w:val="left"/>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电气控制或电子线路板引起的停梯</w:t>
            </w:r>
          </w:p>
        </w:tc>
        <w:tc>
          <w:tcPr>
            <w:tcW w:w="1233"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Theme="majorHAnsi" w:cs="宋体" w:hint="eastAsia"/>
                <w:kern w:val="0"/>
                <w:sz w:val="32"/>
                <w:szCs w:val="32"/>
              </w:rPr>
              <w:t>8</w:t>
            </w:r>
            <w:r w:rsidRPr="007D5F21">
              <w:rPr>
                <w:rFonts w:ascii="仿宋_GB2312" w:eastAsia="仿宋_GB2312" w:hAnsi="仿宋" w:cs="宋体" w:hint="eastAsia"/>
                <w:kern w:val="0"/>
                <w:sz w:val="32"/>
                <w:szCs w:val="32"/>
              </w:rPr>
              <w:t>小时内</w:t>
            </w:r>
          </w:p>
        </w:tc>
        <w:tc>
          <w:tcPr>
            <w:tcW w:w="1936"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每季控制</w:t>
            </w:r>
            <w:r w:rsidRPr="007D5F21">
              <w:rPr>
                <w:rFonts w:ascii="仿宋_GB2312" w:eastAsia="仿宋_GB2312" w:hAnsiTheme="majorHAnsi" w:cs="宋体" w:hint="eastAsia"/>
                <w:kern w:val="0"/>
                <w:sz w:val="32"/>
                <w:szCs w:val="32"/>
              </w:rPr>
              <w:t>1</w:t>
            </w:r>
            <w:r w:rsidRPr="007D5F21">
              <w:rPr>
                <w:rFonts w:ascii="仿宋_GB2312" w:eastAsia="仿宋_GB2312" w:hAnsi="仿宋" w:cs="宋体" w:hint="eastAsia"/>
                <w:kern w:val="0"/>
                <w:sz w:val="32"/>
                <w:szCs w:val="32"/>
              </w:rPr>
              <w:t>次内</w:t>
            </w:r>
          </w:p>
        </w:tc>
      </w:tr>
      <w:tr w:rsidR="00C13BF5" w:rsidRPr="007D5F21" w:rsidTr="007C1918">
        <w:tc>
          <w:tcPr>
            <w:tcW w:w="1231"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三级</w:t>
            </w:r>
          </w:p>
        </w:tc>
        <w:tc>
          <w:tcPr>
            <w:tcW w:w="4122" w:type="dxa"/>
            <w:vAlign w:val="center"/>
          </w:tcPr>
          <w:p w:rsidR="00C13BF5" w:rsidRPr="007D5F21" w:rsidRDefault="00C13BF5" w:rsidP="007C1918">
            <w:pPr>
              <w:spacing w:line="490" w:lineRule="exact"/>
              <w:jc w:val="left"/>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机械故障引起的停梯</w:t>
            </w:r>
          </w:p>
        </w:tc>
        <w:tc>
          <w:tcPr>
            <w:tcW w:w="1233"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Theme="majorHAnsi" w:cs="宋体" w:hint="eastAsia"/>
                <w:kern w:val="0"/>
                <w:sz w:val="32"/>
                <w:szCs w:val="32"/>
              </w:rPr>
              <w:t>18</w:t>
            </w:r>
            <w:r w:rsidRPr="007D5F21">
              <w:rPr>
                <w:rFonts w:ascii="仿宋_GB2312" w:eastAsia="仿宋_GB2312" w:hAnsi="仿宋" w:cs="宋体" w:hint="eastAsia"/>
                <w:kern w:val="0"/>
                <w:sz w:val="32"/>
                <w:szCs w:val="32"/>
              </w:rPr>
              <w:t>小时内</w:t>
            </w:r>
          </w:p>
        </w:tc>
        <w:tc>
          <w:tcPr>
            <w:tcW w:w="1936" w:type="dxa"/>
            <w:vAlign w:val="center"/>
          </w:tcPr>
          <w:p w:rsidR="00C13BF5" w:rsidRPr="007D5F21" w:rsidRDefault="00C13BF5" w:rsidP="007C1918">
            <w:pPr>
              <w:spacing w:line="490" w:lineRule="exact"/>
              <w:jc w:val="center"/>
              <w:rPr>
                <w:rFonts w:ascii="仿宋_GB2312" w:eastAsia="仿宋_GB2312" w:hAnsiTheme="majorHAnsi" w:cs="宋体"/>
                <w:kern w:val="0"/>
                <w:sz w:val="32"/>
                <w:szCs w:val="32"/>
              </w:rPr>
            </w:pPr>
            <w:r w:rsidRPr="007D5F21">
              <w:rPr>
                <w:rFonts w:ascii="仿宋_GB2312" w:eastAsia="仿宋_GB2312" w:hAnsi="仿宋" w:cs="宋体" w:hint="eastAsia"/>
                <w:kern w:val="0"/>
                <w:sz w:val="32"/>
                <w:szCs w:val="32"/>
              </w:rPr>
              <w:t>每年控制</w:t>
            </w:r>
            <w:r w:rsidRPr="007D5F21">
              <w:rPr>
                <w:rFonts w:ascii="仿宋_GB2312" w:eastAsia="仿宋_GB2312" w:hAnsiTheme="majorHAnsi" w:cs="宋体" w:hint="eastAsia"/>
                <w:kern w:val="0"/>
                <w:sz w:val="32"/>
                <w:szCs w:val="32"/>
              </w:rPr>
              <w:t>2</w:t>
            </w:r>
            <w:r w:rsidRPr="007D5F21">
              <w:rPr>
                <w:rFonts w:ascii="仿宋_GB2312" w:eastAsia="仿宋_GB2312" w:hAnsi="仿宋" w:cs="宋体" w:hint="eastAsia"/>
                <w:kern w:val="0"/>
                <w:sz w:val="32"/>
                <w:szCs w:val="32"/>
              </w:rPr>
              <w:t>次内</w:t>
            </w:r>
          </w:p>
        </w:tc>
      </w:tr>
    </w:tbl>
    <w:p w:rsidR="00C13BF5" w:rsidRPr="007D5F21" w:rsidRDefault="00C13BF5" w:rsidP="00C13BF5">
      <w:pPr>
        <w:spacing w:line="560" w:lineRule="exact"/>
        <w:ind w:firstLine="560"/>
        <w:rPr>
          <w:rFonts w:ascii="仿宋_GB2312" w:eastAsia="仿宋_GB2312" w:hAnsiTheme="majorHAnsi"/>
          <w:sz w:val="32"/>
          <w:szCs w:val="32"/>
        </w:rPr>
      </w:pPr>
      <w:r w:rsidRPr="007D5F21">
        <w:rPr>
          <w:rFonts w:ascii="仿宋_GB2312" w:eastAsia="仿宋_GB2312" w:hAnsiTheme="majorHAnsi" w:hint="eastAsia"/>
          <w:sz w:val="32"/>
          <w:szCs w:val="32"/>
        </w:rPr>
        <w:t>3、如故障在18小时内不能排除或修复的，应向管理科室提交合理的书面应急方案，以保证应急系统正常运行；如中标人有无法自行解决相关故障的，必须向原厂商或者其他维保机构购买服务的，所有费用中标人自行承担。</w:t>
      </w:r>
    </w:p>
    <w:p w:rsidR="00C13BF5" w:rsidRPr="007D5F21" w:rsidRDefault="00C13BF5" w:rsidP="00C13BF5">
      <w:pPr>
        <w:spacing w:line="560" w:lineRule="exact"/>
        <w:ind w:firstLine="560"/>
        <w:rPr>
          <w:rFonts w:ascii="仿宋_GB2312" w:eastAsia="仿宋_GB2312" w:hAnsiTheme="majorHAnsi"/>
          <w:sz w:val="32"/>
          <w:szCs w:val="32"/>
        </w:rPr>
      </w:pPr>
      <w:r w:rsidRPr="007D5F21">
        <w:rPr>
          <w:rFonts w:ascii="仿宋_GB2312" w:eastAsia="仿宋_GB2312" w:hAnsiTheme="majorHAnsi" w:hint="eastAsia"/>
          <w:sz w:val="32"/>
          <w:szCs w:val="32"/>
        </w:rPr>
        <w:t>4、如故障不在采购人规定时间内修复的，造成患者上访或群体事件的所有责任均由中标人负责，并扣除本季度的维保费用总和的10%。</w:t>
      </w:r>
    </w:p>
    <w:p w:rsidR="00C13BF5" w:rsidRPr="007D5F21" w:rsidRDefault="00C13BF5" w:rsidP="00C13BF5">
      <w:pPr>
        <w:snapToGrid w:val="0"/>
        <w:spacing w:line="560" w:lineRule="exact"/>
        <w:ind w:firstLineChars="200" w:firstLine="643"/>
        <w:jc w:val="left"/>
        <w:rPr>
          <w:rFonts w:ascii="仿宋_GB2312" w:eastAsia="仿宋_GB2312" w:hAnsiTheme="majorHAnsi"/>
          <w:b/>
          <w:sz w:val="32"/>
          <w:szCs w:val="32"/>
        </w:rPr>
      </w:pPr>
      <w:r w:rsidRPr="007D5F21">
        <w:rPr>
          <w:rFonts w:ascii="仿宋_GB2312" w:eastAsia="仿宋_GB2312" w:hAnsiTheme="majorHAnsi" w:hint="eastAsia"/>
          <w:b/>
          <w:sz w:val="32"/>
          <w:szCs w:val="32"/>
        </w:rPr>
        <w:t>（</w:t>
      </w:r>
      <w:r>
        <w:rPr>
          <w:rFonts w:ascii="仿宋_GB2312" w:eastAsia="仿宋_GB2312" w:hAnsiTheme="majorHAnsi" w:hint="eastAsia"/>
          <w:b/>
          <w:sz w:val="32"/>
          <w:szCs w:val="32"/>
        </w:rPr>
        <w:t>四</w:t>
      </w:r>
      <w:r w:rsidRPr="007D5F21">
        <w:rPr>
          <w:rFonts w:ascii="仿宋_GB2312" w:eastAsia="仿宋_GB2312" w:hAnsiTheme="majorHAnsi" w:hint="eastAsia"/>
          <w:b/>
          <w:sz w:val="32"/>
          <w:szCs w:val="32"/>
        </w:rPr>
        <w:t>）安全责任</w:t>
      </w:r>
    </w:p>
    <w:p w:rsidR="00C13BF5" w:rsidRPr="007D5F21" w:rsidRDefault="00C13BF5" w:rsidP="00C13BF5">
      <w:pPr>
        <w:spacing w:line="560" w:lineRule="exact"/>
        <w:rPr>
          <w:rFonts w:ascii="仿宋_GB2312" w:eastAsia="仿宋_GB2312" w:hAnsiTheme="majorHAnsi"/>
          <w:sz w:val="32"/>
          <w:szCs w:val="32"/>
        </w:rPr>
      </w:pPr>
      <w:r w:rsidRPr="007D5F21">
        <w:rPr>
          <w:rFonts w:ascii="仿宋_GB2312" w:eastAsia="仿宋_GB2312" w:hAnsiTheme="majorHAnsi" w:cs="宋体" w:hint="eastAsia"/>
          <w:kern w:val="0"/>
          <w:sz w:val="32"/>
          <w:szCs w:val="32"/>
        </w:rPr>
        <w:t xml:space="preserve">     </w:t>
      </w:r>
      <w:r w:rsidRPr="007D5F21">
        <w:rPr>
          <w:rFonts w:ascii="仿宋_GB2312" w:eastAsia="仿宋_GB2312" w:hAnsiTheme="majorHAnsi" w:hint="eastAsia"/>
          <w:sz w:val="32"/>
          <w:szCs w:val="32"/>
        </w:rPr>
        <w:t>在维修保养过程中发生的一切安全事故均由中标人全权负责（包括经济、司法等）。</w:t>
      </w:r>
    </w:p>
    <w:p w:rsidR="00C13BF5" w:rsidRPr="0057644F" w:rsidRDefault="00C13BF5" w:rsidP="00C13BF5">
      <w:pPr>
        <w:spacing w:line="560" w:lineRule="exact"/>
        <w:ind w:firstLineChars="246" w:firstLine="790"/>
        <w:rPr>
          <w:rFonts w:ascii="仿宋_GB2312" w:eastAsia="仿宋_GB2312"/>
          <w:b/>
          <w:sz w:val="32"/>
          <w:szCs w:val="32"/>
        </w:rPr>
      </w:pPr>
      <w:r>
        <w:rPr>
          <w:rFonts w:ascii="仿宋_GB2312" w:eastAsia="仿宋_GB2312" w:hint="eastAsia"/>
          <w:b/>
          <w:sz w:val="32"/>
          <w:szCs w:val="32"/>
        </w:rPr>
        <w:t>六</w:t>
      </w:r>
      <w:r w:rsidRPr="0057644F">
        <w:rPr>
          <w:rFonts w:ascii="仿宋_GB2312" w:eastAsia="仿宋_GB2312" w:hint="eastAsia"/>
          <w:b/>
          <w:sz w:val="32"/>
          <w:szCs w:val="32"/>
        </w:rPr>
        <w:t>、商务需求</w:t>
      </w:r>
    </w:p>
    <w:p w:rsidR="00C13BF5" w:rsidRPr="0057644F" w:rsidRDefault="00C13BF5" w:rsidP="00C13BF5">
      <w:pPr>
        <w:spacing w:line="560" w:lineRule="exact"/>
        <w:ind w:firstLineChars="200" w:firstLine="640"/>
        <w:rPr>
          <w:rFonts w:ascii="仿宋_GB2312" w:eastAsia="仿宋_GB2312"/>
          <w:sz w:val="32"/>
          <w:szCs w:val="32"/>
        </w:rPr>
      </w:pPr>
      <w:r w:rsidRPr="0057644F">
        <w:rPr>
          <w:rFonts w:ascii="仿宋_GB2312" w:eastAsia="仿宋_GB2312" w:hint="eastAsia"/>
          <w:sz w:val="32"/>
          <w:szCs w:val="32"/>
        </w:rPr>
        <w:t>（一）服务期限及验收方式</w:t>
      </w:r>
    </w:p>
    <w:p w:rsidR="00C13BF5" w:rsidRPr="0057644F" w:rsidRDefault="00C13BF5" w:rsidP="00C13BF5">
      <w:pPr>
        <w:spacing w:line="560" w:lineRule="exact"/>
        <w:ind w:firstLineChars="200" w:firstLine="640"/>
        <w:rPr>
          <w:rFonts w:ascii="仿宋_GB2312" w:eastAsia="仿宋_GB2312"/>
          <w:sz w:val="32"/>
          <w:szCs w:val="32"/>
        </w:rPr>
      </w:pPr>
      <w:r w:rsidRPr="0057644F">
        <w:rPr>
          <w:rFonts w:ascii="仿宋_GB2312" w:eastAsia="仿宋_GB2312" w:hint="eastAsia"/>
          <w:sz w:val="32"/>
          <w:szCs w:val="32"/>
        </w:rPr>
        <w:t>1.服务期限：贰年（自合同签订之日起贰年）</w:t>
      </w:r>
    </w:p>
    <w:p w:rsidR="00C13BF5" w:rsidRPr="0057644F" w:rsidRDefault="00C13BF5" w:rsidP="00C13BF5">
      <w:pPr>
        <w:spacing w:line="560" w:lineRule="exact"/>
        <w:rPr>
          <w:rFonts w:ascii="仿宋_GB2312" w:eastAsia="仿宋_GB2312"/>
          <w:sz w:val="32"/>
          <w:szCs w:val="32"/>
        </w:rPr>
      </w:pPr>
      <w:r w:rsidRPr="0057644F">
        <w:rPr>
          <w:rFonts w:ascii="仿宋_GB2312" w:eastAsia="仿宋_GB2312" w:hint="eastAsia"/>
          <w:sz w:val="32"/>
          <w:szCs w:val="32"/>
        </w:rPr>
        <w:t>为保证医院电梯维保的正常开展，中标人须在合同签订前提供详细的新旧交接方案。</w:t>
      </w:r>
    </w:p>
    <w:p w:rsidR="00C13BF5" w:rsidRPr="0057644F" w:rsidRDefault="00C13BF5" w:rsidP="00C13BF5">
      <w:pPr>
        <w:spacing w:line="560" w:lineRule="exact"/>
        <w:ind w:firstLineChars="200" w:firstLine="640"/>
        <w:rPr>
          <w:rFonts w:ascii="仿宋_GB2312" w:eastAsia="仿宋_GB2312"/>
          <w:sz w:val="32"/>
          <w:szCs w:val="32"/>
        </w:rPr>
      </w:pPr>
      <w:r w:rsidRPr="0057644F">
        <w:rPr>
          <w:rFonts w:ascii="仿宋_GB2312" w:eastAsia="仿宋_GB2312" w:hint="eastAsia"/>
          <w:sz w:val="32"/>
          <w:szCs w:val="32"/>
        </w:rPr>
        <w:lastRenderedPageBreak/>
        <w:t>2.验收方式</w:t>
      </w:r>
    </w:p>
    <w:p w:rsidR="00C13BF5" w:rsidRPr="0057644F" w:rsidRDefault="00C13BF5" w:rsidP="00C13BF5">
      <w:pPr>
        <w:spacing w:line="560" w:lineRule="exact"/>
        <w:ind w:firstLineChars="200" w:firstLine="640"/>
        <w:rPr>
          <w:rFonts w:ascii="仿宋_GB2312" w:eastAsia="仿宋_GB2312"/>
          <w:sz w:val="32"/>
          <w:szCs w:val="32"/>
        </w:rPr>
      </w:pPr>
      <w:r w:rsidRPr="0057644F">
        <w:rPr>
          <w:rFonts w:ascii="仿宋_GB2312" w:eastAsia="仿宋_GB2312" w:hint="eastAsia"/>
          <w:sz w:val="32"/>
          <w:szCs w:val="32"/>
        </w:rPr>
        <w:t>由采购人组织相关部门和专业技术人员按签订的合同进行验收。</w:t>
      </w:r>
    </w:p>
    <w:p w:rsidR="00C13BF5" w:rsidRDefault="00C13BF5" w:rsidP="00C13BF5">
      <w:pPr>
        <w:spacing w:line="560" w:lineRule="exact"/>
        <w:ind w:firstLineChars="150" w:firstLine="480"/>
        <w:rPr>
          <w:rFonts w:ascii="仿宋_GB2312" w:eastAsia="仿宋_GB2312"/>
          <w:sz w:val="32"/>
          <w:szCs w:val="32"/>
        </w:rPr>
      </w:pPr>
      <w:r w:rsidRPr="0057644F">
        <w:rPr>
          <w:rFonts w:ascii="仿宋_GB2312" w:eastAsia="仿宋_GB2312" w:hint="eastAsia"/>
          <w:sz w:val="32"/>
          <w:szCs w:val="32"/>
        </w:rPr>
        <w:t>（1）开始实施维保服务前，在管理科室监督下，中标人应和前维保单位按照交接方案进行交接，并签字确认。</w:t>
      </w:r>
    </w:p>
    <w:p w:rsidR="00C13BF5" w:rsidRPr="0057644F" w:rsidRDefault="00C13BF5" w:rsidP="00C13BF5">
      <w:pPr>
        <w:snapToGrid w:val="0"/>
        <w:spacing w:line="560" w:lineRule="exact"/>
        <w:ind w:firstLineChars="150" w:firstLine="480"/>
        <w:jc w:val="left"/>
        <w:rPr>
          <w:rFonts w:ascii="仿宋_GB2312" w:eastAsia="仿宋_GB2312" w:hAnsiTheme="minorEastAsia"/>
          <w:sz w:val="32"/>
          <w:szCs w:val="32"/>
        </w:rPr>
      </w:pPr>
      <w:r w:rsidRPr="0057644F">
        <w:rPr>
          <w:rFonts w:ascii="仿宋_GB2312" w:eastAsia="仿宋_GB2312" w:hAnsiTheme="minorEastAsia" w:hint="eastAsia"/>
          <w:sz w:val="32"/>
          <w:szCs w:val="32"/>
        </w:rPr>
        <w:t>（2）考核标准：</w:t>
      </w:r>
    </w:p>
    <w:p w:rsidR="00C13BF5" w:rsidRPr="0057644F" w:rsidRDefault="00C13BF5" w:rsidP="00C13BF5">
      <w:pPr>
        <w:sectPr w:rsidR="00C13BF5" w:rsidRPr="0057644F">
          <w:pgSz w:w="11906" w:h="16838"/>
          <w:pgMar w:top="1440" w:right="1797" w:bottom="1440" w:left="1797" w:header="851" w:footer="992" w:gutter="0"/>
          <w:cols w:space="425"/>
          <w:docGrid w:linePitch="312"/>
        </w:sectPr>
      </w:pPr>
    </w:p>
    <w:p w:rsidR="00C13BF5" w:rsidRDefault="00C13BF5" w:rsidP="00C13BF5">
      <w:pPr>
        <w:autoSpaceDE w:val="0"/>
        <w:autoSpaceDN w:val="0"/>
        <w:adjustRightInd w:val="0"/>
        <w:spacing w:line="440" w:lineRule="exact"/>
        <w:ind w:firstLineChars="1421" w:firstLine="3424"/>
        <w:rPr>
          <w:rFonts w:ascii="宋体" w:hAnsi="宋体" w:cs="宋体"/>
          <w:sz w:val="24"/>
        </w:rPr>
      </w:pPr>
      <w:r>
        <w:rPr>
          <w:rFonts w:ascii="宋体" w:hAnsi="宋体" w:cs="宋体" w:hint="eastAsia"/>
          <w:b/>
          <w:sz w:val="24"/>
        </w:rPr>
        <w:lastRenderedPageBreak/>
        <w:t xml:space="preserve">考核表 </w:t>
      </w:r>
    </w:p>
    <w:p w:rsidR="00C13BF5" w:rsidRDefault="00C13BF5" w:rsidP="00C13BF5">
      <w:pPr>
        <w:spacing w:line="360" w:lineRule="auto"/>
        <w:ind w:right="640"/>
        <w:jc w:val="center"/>
        <w:rPr>
          <w:rFonts w:ascii="宋体" w:hAnsi="宋体" w:cs="宋体"/>
          <w:b/>
          <w:bCs/>
          <w:sz w:val="24"/>
          <w:szCs w:val="24"/>
        </w:rPr>
      </w:pPr>
      <w:r>
        <w:rPr>
          <w:rFonts w:ascii="宋体" w:hAnsi="宋体" w:cs="宋体" w:hint="eastAsia"/>
          <w:sz w:val="24"/>
          <w:szCs w:val="24"/>
        </w:rPr>
        <w:t xml:space="preserve">                                       检查日期：   年   月   日</w:t>
      </w:r>
    </w:p>
    <w:tbl>
      <w:tblPr>
        <w:tblW w:w="96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696"/>
        <w:gridCol w:w="2014"/>
        <w:gridCol w:w="5270"/>
        <w:gridCol w:w="835"/>
        <w:gridCol w:w="883"/>
      </w:tblGrid>
      <w:tr w:rsidR="00C13BF5" w:rsidTr="007C1918">
        <w:trPr>
          <w:cantSplit/>
          <w:trHeight w:val="630"/>
          <w:jc w:val="center"/>
        </w:trPr>
        <w:tc>
          <w:tcPr>
            <w:tcW w:w="696" w:type="dxa"/>
            <w:tcBorders>
              <w:top w:val="double" w:sz="2"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leftChars="-72" w:left="-151"/>
              <w:jc w:val="center"/>
              <w:rPr>
                <w:rFonts w:ascii="宋体" w:hAnsi="宋体" w:cs="宋体"/>
              </w:rPr>
            </w:pPr>
            <w:r>
              <w:rPr>
                <w:rFonts w:ascii="宋体" w:hAnsi="宋体" w:cs="宋体" w:hint="eastAsia"/>
              </w:rPr>
              <w:t>序号</w:t>
            </w:r>
          </w:p>
        </w:tc>
        <w:tc>
          <w:tcPr>
            <w:tcW w:w="2014" w:type="dxa"/>
            <w:tcBorders>
              <w:top w:val="double" w:sz="2"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leftChars="-72" w:left="-151" w:firstLineChars="113" w:firstLine="237"/>
              <w:rPr>
                <w:rFonts w:ascii="宋体" w:hAnsi="宋体" w:cs="宋体"/>
              </w:rPr>
            </w:pPr>
            <w:r>
              <w:rPr>
                <w:rFonts w:ascii="宋体" w:hAnsi="宋体" w:cs="宋体" w:hint="eastAsia"/>
              </w:rPr>
              <w:t>检  查  项  目</w:t>
            </w:r>
          </w:p>
        </w:tc>
        <w:tc>
          <w:tcPr>
            <w:tcW w:w="5270" w:type="dxa"/>
            <w:tcBorders>
              <w:top w:val="double" w:sz="2"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center"/>
              <w:rPr>
                <w:rFonts w:ascii="宋体" w:hAnsi="宋体" w:cs="宋体"/>
              </w:rPr>
            </w:pPr>
            <w:r>
              <w:rPr>
                <w:rFonts w:ascii="宋体" w:hAnsi="宋体" w:cs="宋体" w:hint="eastAsia"/>
              </w:rPr>
              <w:t>检  查  方  法  及  扣  分  标  准</w:t>
            </w:r>
          </w:p>
        </w:tc>
        <w:tc>
          <w:tcPr>
            <w:tcW w:w="835" w:type="dxa"/>
            <w:tcBorders>
              <w:top w:val="double" w:sz="2"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center"/>
              <w:rPr>
                <w:rFonts w:ascii="宋体" w:hAnsi="宋体" w:cs="宋体"/>
              </w:rPr>
            </w:pPr>
            <w:r>
              <w:rPr>
                <w:rFonts w:ascii="宋体" w:hAnsi="宋体" w:cs="宋体" w:hint="eastAsia"/>
              </w:rPr>
              <w:t>标 准</w:t>
            </w:r>
          </w:p>
          <w:p w:rsidR="00C13BF5" w:rsidRDefault="00C13BF5" w:rsidP="007C1918">
            <w:pPr>
              <w:spacing w:line="340" w:lineRule="exact"/>
              <w:jc w:val="center"/>
              <w:rPr>
                <w:rFonts w:ascii="宋体" w:hAnsi="宋体" w:cs="宋体"/>
              </w:rPr>
            </w:pPr>
            <w:r>
              <w:rPr>
                <w:rFonts w:ascii="宋体" w:hAnsi="宋体" w:cs="宋体" w:hint="eastAsia"/>
              </w:rPr>
              <w:t>100分</w:t>
            </w:r>
          </w:p>
        </w:tc>
        <w:tc>
          <w:tcPr>
            <w:tcW w:w="883" w:type="dxa"/>
            <w:tcBorders>
              <w:top w:val="double" w:sz="2" w:space="0" w:color="auto"/>
              <w:left w:val="single" w:sz="4" w:space="0" w:color="auto"/>
              <w:bottom w:val="single" w:sz="4" w:space="0" w:color="auto"/>
              <w:right w:val="double" w:sz="2" w:space="0" w:color="auto"/>
            </w:tcBorders>
            <w:vAlign w:val="center"/>
          </w:tcPr>
          <w:p w:rsidR="00C13BF5" w:rsidRDefault="00C13BF5" w:rsidP="007C1918">
            <w:pPr>
              <w:spacing w:line="340" w:lineRule="exact"/>
              <w:jc w:val="center"/>
              <w:rPr>
                <w:rFonts w:ascii="宋体" w:hAnsi="宋体" w:cs="宋体"/>
              </w:rPr>
            </w:pPr>
            <w:r>
              <w:rPr>
                <w:rFonts w:ascii="宋体" w:hAnsi="宋体" w:cs="宋体" w:hint="eastAsia"/>
              </w:rPr>
              <w:t>扣分</w:t>
            </w:r>
          </w:p>
        </w:tc>
      </w:tr>
      <w:tr w:rsidR="00C13BF5" w:rsidTr="007C1918">
        <w:trPr>
          <w:cantSplit/>
          <w:trHeight w:val="630"/>
          <w:jc w:val="center"/>
        </w:trPr>
        <w:tc>
          <w:tcPr>
            <w:tcW w:w="696" w:type="dxa"/>
            <w:tcBorders>
              <w:top w:val="double" w:sz="2"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leftChars="-72" w:left="-151"/>
              <w:jc w:val="center"/>
              <w:rPr>
                <w:rFonts w:ascii="宋体" w:hAnsi="宋体" w:cs="宋体"/>
              </w:rPr>
            </w:pPr>
            <w:r>
              <w:rPr>
                <w:rFonts w:ascii="宋体" w:hAnsi="宋体" w:cs="宋体" w:hint="eastAsia"/>
                <w:kern w:val="0"/>
              </w:rPr>
              <w:t xml:space="preserve">   1</w:t>
            </w:r>
          </w:p>
        </w:tc>
        <w:tc>
          <w:tcPr>
            <w:tcW w:w="2014" w:type="dxa"/>
            <w:tcBorders>
              <w:top w:val="double" w:sz="2"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leftChars="-72" w:left="-151" w:firstLineChars="113" w:firstLine="237"/>
              <w:jc w:val="left"/>
              <w:rPr>
                <w:rFonts w:ascii="宋体" w:hAnsi="宋体" w:cs="宋体"/>
              </w:rPr>
            </w:pPr>
            <w:r>
              <w:rPr>
                <w:rFonts w:ascii="宋体" w:hAnsi="宋体" w:cs="宋体" w:hint="eastAsia"/>
                <w:kern w:val="0"/>
              </w:rPr>
              <w:t>停梯困人等故障率</w:t>
            </w:r>
          </w:p>
        </w:tc>
        <w:tc>
          <w:tcPr>
            <w:tcW w:w="5270" w:type="dxa"/>
            <w:tcBorders>
              <w:top w:val="double" w:sz="2"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50" w:firstLine="315"/>
              <w:jc w:val="left"/>
              <w:rPr>
                <w:rFonts w:ascii="宋体" w:hAnsi="宋体" w:cs="宋体"/>
              </w:rPr>
            </w:pPr>
            <w:r>
              <w:rPr>
                <w:rFonts w:ascii="宋体" w:hAnsi="宋体" w:cs="宋体" w:hint="eastAsia"/>
                <w:kern w:val="0"/>
              </w:rPr>
              <w:t>同一台电梯困人月超过2次扣5分，故障率大于合同规定并不能在规定时间内修复一次扣10分</w:t>
            </w:r>
          </w:p>
        </w:tc>
        <w:tc>
          <w:tcPr>
            <w:tcW w:w="835" w:type="dxa"/>
            <w:tcBorders>
              <w:top w:val="double" w:sz="2"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10</w:t>
            </w:r>
          </w:p>
        </w:tc>
        <w:tc>
          <w:tcPr>
            <w:tcW w:w="883" w:type="dxa"/>
            <w:tcBorders>
              <w:top w:val="double" w:sz="2" w:space="0" w:color="auto"/>
              <w:left w:val="single" w:sz="4" w:space="0" w:color="auto"/>
              <w:bottom w:val="single" w:sz="4" w:space="0" w:color="auto"/>
              <w:right w:val="double" w:sz="2" w:space="0" w:color="auto"/>
            </w:tcBorders>
            <w:vAlign w:val="center"/>
          </w:tcPr>
          <w:p w:rsidR="00C13BF5" w:rsidRDefault="00C13BF5" w:rsidP="007C1918">
            <w:pPr>
              <w:spacing w:line="340" w:lineRule="exact"/>
              <w:jc w:val="center"/>
              <w:rPr>
                <w:rFonts w:ascii="宋体" w:hAnsi="宋体" w:cs="宋体"/>
              </w:rPr>
            </w:pPr>
          </w:p>
        </w:tc>
      </w:tr>
      <w:tr w:rsidR="00C13BF5" w:rsidTr="007C1918">
        <w:trPr>
          <w:cantSplit/>
          <w:trHeight w:val="612"/>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rPr>
                <w:rFonts w:ascii="宋体" w:hAnsi="宋体" w:cs="宋体"/>
              </w:rPr>
            </w:pPr>
            <w:r>
              <w:rPr>
                <w:rFonts w:ascii="宋体" w:hAnsi="宋体" w:cs="宋体" w:hint="eastAsia"/>
                <w:kern w:val="0"/>
              </w:rPr>
              <w:t xml:space="preserve">   2</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配置人员表</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佩带工牌，定点定人、稳定性强。每发现一次扣1分，扣完为止。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499"/>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50" w:firstLine="315"/>
              <w:rPr>
                <w:rFonts w:ascii="宋体" w:hAnsi="宋体" w:cs="宋体"/>
              </w:rPr>
            </w:pPr>
            <w:r>
              <w:rPr>
                <w:rFonts w:ascii="宋体" w:hAnsi="宋体" w:cs="宋体" w:hint="eastAsia"/>
                <w:kern w:val="0"/>
              </w:rPr>
              <w:t>3</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运行</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运行过程轿厢不会抖动，各部位无异常声响无困人正常平稳。每发现一次扣2分，扣完为止。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10</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73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50" w:firstLine="315"/>
              <w:rPr>
                <w:rFonts w:ascii="宋体" w:hAnsi="宋体" w:cs="宋体"/>
              </w:rPr>
            </w:pPr>
            <w:r>
              <w:rPr>
                <w:rFonts w:ascii="宋体" w:hAnsi="宋体" w:cs="宋体" w:hint="eastAsia"/>
                <w:kern w:val="0"/>
              </w:rPr>
              <w:t>4</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外选按钮</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不歪斜、无缺损、固定牢固，按钮动作灵活。每发现一处扣2分，扣完为止。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76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50" w:firstLine="315"/>
              <w:rPr>
                <w:rFonts w:ascii="宋体" w:hAnsi="宋体" w:cs="宋体"/>
              </w:rPr>
            </w:pPr>
            <w:r>
              <w:rPr>
                <w:rFonts w:ascii="宋体" w:hAnsi="宋体" w:cs="宋体" w:hint="eastAsia"/>
                <w:kern w:val="0"/>
              </w:rPr>
              <w:t>5</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轿顶及轿箱照明、井道照明</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轿顶清洁、无杂物，照明正常，井道照明正常。每发现一处扣2分，扣完为止。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10</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50" w:firstLine="315"/>
              <w:rPr>
                <w:rFonts w:ascii="宋体" w:hAnsi="宋体" w:cs="宋体"/>
              </w:rPr>
            </w:pPr>
            <w:r>
              <w:rPr>
                <w:rFonts w:ascii="宋体" w:hAnsi="宋体" w:cs="宋体" w:hint="eastAsia"/>
                <w:kern w:val="0"/>
              </w:rPr>
              <w:t>6</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机房卫生盘车工具</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机房干净整洁，用于电梯关人故障时的盘车工具要齐全、适用，放在明显位置。每发现一处扣2分，扣完为止。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50" w:firstLine="315"/>
              <w:rPr>
                <w:rFonts w:ascii="宋体" w:hAnsi="宋体" w:cs="宋体"/>
              </w:rPr>
            </w:pPr>
            <w:r>
              <w:rPr>
                <w:rFonts w:ascii="宋体" w:hAnsi="宋体" w:cs="宋体" w:hint="eastAsia"/>
                <w:kern w:val="0"/>
              </w:rPr>
              <w:t>7</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钥匙开关及消防开关</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外观正常、固定牢固、无缺损、开关有效，开关状态正确。每发现一处扣2分，扣完为止。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73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50" w:firstLine="315"/>
              <w:rPr>
                <w:rFonts w:ascii="宋体" w:hAnsi="宋体" w:cs="宋体"/>
              </w:rPr>
            </w:pPr>
            <w:r>
              <w:rPr>
                <w:rFonts w:ascii="宋体" w:hAnsi="宋体" w:cs="宋体" w:hint="eastAsia"/>
                <w:kern w:val="0"/>
              </w:rPr>
              <w:t>8</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通讯设施及警铃</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电话或对讲机声音清晰。警铃按钮动作灵活、无卡涩，声音正常。每发现一处扣1分，扣完为止。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430"/>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50" w:firstLine="315"/>
              <w:rPr>
                <w:rFonts w:ascii="宋体" w:hAnsi="宋体" w:cs="宋体"/>
              </w:rPr>
            </w:pPr>
            <w:r>
              <w:rPr>
                <w:rFonts w:ascii="宋体" w:hAnsi="宋体" w:cs="宋体" w:hint="eastAsia"/>
                <w:kern w:val="0"/>
              </w:rPr>
              <w:t>9</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控制柜、励磁柜</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清洁无积尘，制控正常。每发现一处扣2分，扣完为止。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73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00" w:firstLine="210"/>
              <w:rPr>
                <w:rFonts w:ascii="宋体" w:hAnsi="宋体" w:cs="宋体"/>
              </w:rPr>
            </w:pPr>
            <w:r>
              <w:rPr>
                <w:rFonts w:ascii="宋体" w:hAnsi="宋体" w:cs="宋体" w:hint="eastAsia"/>
                <w:kern w:val="0"/>
              </w:rPr>
              <w:t>10</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 xml:space="preserve">随线 </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电缆外皮有无操作开裂，电缆有无扭曲。每发现一处扣1分，扣完为止。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85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00" w:firstLine="210"/>
              <w:rPr>
                <w:rFonts w:ascii="宋体" w:hAnsi="宋体" w:cs="宋体"/>
              </w:rPr>
            </w:pPr>
            <w:r>
              <w:rPr>
                <w:rFonts w:ascii="宋体" w:hAnsi="宋体" w:cs="宋体" w:hint="eastAsia"/>
                <w:kern w:val="0"/>
              </w:rPr>
              <w:t>11</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制动器</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制动器外表清洁，刹车皮无油污、不老化，刹车皮与闸鼓间隙两侧均匀。每发现一处扣1分，扣完为止。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870"/>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00" w:firstLine="210"/>
              <w:rPr>
                <w:rFonts w:ascii="宋体" w:hAnsi="宋体" w:cs="宋体"/>
              </w:rPr>
            </w:pPr>
            <w:r>
              <w:rPr>
                <w:rFonts w:ascii="宋体" w:hAnsi="宋体" w:cs="宋体" w:hint="eastAsia"/>
                <w:kern w:val="0"/>
              </w:rPr>
              <w:t>12</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电动机、曳引机</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外部清洁无积尘、无油污，运转时无异常电声响及火花。温升正常，无异味。每发现一处扣2分，扣完为止。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79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00" w:firstLine="210"/>
              <w:rPr>
                <w:rFonts w:ascii="宋体" w:hAnsi="宋体" w:cs="宋体"/>
              </w:rPr>
            </w:pPr>
            <w:r>
              <w:rPr>
                <w:rFonts w:ascii="宋体" w:hAnsi="宋体" w:cs="宋体" w:hint="eastAsia"/>
                <w:kern w:val="0"/>
              </w:rPr>
              <w:t>13</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对重装置 及底坑</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清扫对重装置，并检查各部螺丝有无松脱，电梯底坑干净。每发现一处扣1分，扣完为止。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10</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53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00" w:firstLine="210"/>
              <w:rPr>
                <w:rFonts w:ascii="宋体" w:hAnsi="宋体" w:cs="宋体"/>
              </w:rPr>
            </w:pPr>
            <w:r>
              <w:rPr>
                <w:rFonts w:ascii="宋体" w:hAnsi="宋体" w:cs="宋体" w:hint="eastAsia"/>
                <w:kern w:val="0"/>
              </w:rPr>
              <w:t>14</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表格记录</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有计划性、及时记录完整。每发现一处扣1分，扣完为止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5</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715"/>
          <w:jc w:val="center"/>
        </w:trPr>
        <w:tc>
          <w:tcPr>
            <w:tcW w:w="696" w:type="dxa"/>
            <w:tcBorders>
              <w:top w:val="single" w:sz="4" w:space="0" w:color="auto"/>
              <w:left w:val="double" w:sz="2" w:space="0" w:color="auto"/>
              <w:bottom w:val="single" w:sz="4" w:space="0" w:color="auto"/>
              <w:right w:val="single" w:sz="4" w:space="0" w:color="auto"/>
            </w:tcBorders>
            <w:vAlign w:val="center"/>
          </w:tcPr>
          <w:p w:rsidR="00C13BF5" w:rsidRDefault="00C13BF5" w:rsidP="007C1918">
            <w:pPr>
              <w:spacing w:line="340" w:lineRule="exact"/>
              <w:ind w:firstLineChars="100" w:firstLine="210"/>
              <w:rPr>
                <w:rFonts w:ascii="宋体" w:hAnsi="宋体" w:cs="宋体"/>
              </w:rPr>
            </w:pPr>
            <w:r>
              <w:rPr>
                <w:rFonts w:ascii="宋体" w:hAnsi="宋体" w:cs="宋体" w:hint="eastAsia"/>
                <w:kern w:val="0"/>
              </w:rPr>
              <w:t>15</w:t>
            </w:r>
          </w:p>
        </w:tc>
        <w:tc>
          <w:tcPr>
            <w:tcW w:w="2014"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left"/>
              <w:rPr>
                <w:rFonts w:ascii="宋体" w:hAnsi="宋体" w:cs="宋体"/>
              </w:rPr>
            </w:pPr>
            <w:r>
              <w:rPr>
                <w:rFonts w:ascii="宋体" w:hAnsi="宋体" w:cs="宋体" w:hint="eastAsia"/>
                <w:kern w:val="0"/>
              </w:rPr>
              <w:t>建议、投诉处理</w:t>
            </w:r>
          </w:p>
        </w:tc>
        <w:tc>
          <w:tcPr>
            <w:tcW w:w="5270"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200" w:firstLine="420"/>
              <w:jc w:val="left"/>
              <w:rPr>
                <w:rFonts w:ascii="宋体" w:hAnsi="宋体" w:cs="宋体"/>
              </w:rPr>
            </w:pPr>
            <w:r>
              <w:rPr>
                <w:rFonts w:ascii="宋体" w:hAnsi="宋体" w:cs="宋体" w:hint="eastAsia"/>
                <w:kern w:val="0"/>
              </w:rPr>
              <w:t>处理问题及时、到位，人员技术水平。未及时处理发现一次扣5分，扣完为止。</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ind w:firstLineChars="12" w:firstLine="25"/>
              <w:jc w:val="center"/>
              <w:rPr>
                <w:rFonts w:ascii="宋体" w:hAnsi="宋体" w:cs="宋体"/>
              </w:rPr>
            </w:pPr>
            <w:r>
              <w:rPr>
                <w:rFonts w:ascii="宋体" w:hAnsi="宋体" w:cs="宋体" w:hint="eastAsia"/>
                <w:kern w:val="0"/>
              </w:rPr>
              <w:t>10</w:t>
            </w:r>
          </w:p>
        </w:tc>
        <w:tc>
          <w:tcPr>
            <w:tcW w:w="883" w:type="dxa"/>
            <w:tcBorders>
              <w:top w:val="single" w:sz="4" w:space="0" w:color="auto"/>
              <w:left w:val="single" w:sz="4" w:space="0" w:color="auto"/>
              <w:bottom w:val="single" w:sz="4" w:space="0" w:color="auto"/>
              <w:right w:val="double" w:sz="2" w:space="0" w:color="auto"/>
            </w:tcBorders>
            <w:vAlign w:val="center"/>
          </w:tcPr>
          <w:p w:rsidR="00C13BF5" w:rsidRDefault="00C13BF5" w:rsidP="007C1918">
            <w:pPr>
              <w:spacing w:line="340" w:lineRule="exact"/>
              <w:rPr>
                <w:rFonts w:ascii="宋体" w:hAnsi="宋体" w:cs="宋体"/>
              </w:rPr>
            </w:pPr>
          </w:p>
        </w:tc>
      </w:tr>
      <w:tr w:rsidR="00C13BF5" w:rsidTr="007C1918">
        <w:trPr>
          <w:cantSplit/>
          <w:trHeight w:val="852"/>
          <w:jc w:val="center"/>
        </w:trPr>
        <w:tc>
          <w:tcPr>
            <w:tcW w:w="7980" w:type="dxa"/>
            <w:gridSpan w:val="3"/>
            <w:tcBorders>
              <w:top w:val="single" w:sz="4" w:space="0" w:color="auto"/>
              <w:left w:val="double" w:sz="2" w:space="0" w:color="auto"/>
              <w:bottom w:val="single" w:sz="4" w:space="0" w:color="auto"/>
              <w:right w:val="single" w:sz="4" w:space="0" w:color="auto"/>
            </w:tcBorders>
          </w:tcPr>
          <w:p w:rsidR="00C13BF5" w:rsidRDefault="00C13BF5" w:rsidP="007C1918">
            <w:pPr>
              <w:spacing w:line="340" w:lineRule="exact"/>
              <w:ind w:left="180"/>
              <w:rPr>
                <w:rFonts w:ascii="宋体" w:hAnsi="宋体" w:cs="宋体"/>
              </w:rPr>
            </w:pPr>
            <w:r>
              <w:rPr>
                <w:rFonts w:ascii="宋体" w:hAnsi="宋体" w:cs="宋体" w:hint="eastAsia"/>
              </w:rPr>
              <w:t>扣分说明：</w:t>
            </w:r>
          </w:p>
        </w:tc>
        <w:tc>
          <w:tcPr>
            <w:tcW w:w="835" w:type="dxa"/>
            <w:tcBorders>
              <w:top w:val="single" w:sz="4" w:space="0" w:color="auto"/>
              <w:left w:val="single" w:sz="4" w:space="0" w:color="auto"/>
              <w:bottom w:val="single" w:sz="4" w:space="0" w:color="auto"/>
              <w:right w:val="single" w:sz="4" w:space="0" w:color="auto"/>
            </w:tcBorders>
            <w:vAlign w:val="center"/>
          </w:tcPr>
          <w:p w:rsidR="00C13BF5" w:rsidRDefault="00C13BF5" w:rsidP="007C1918">
            <w:pPr>
              <w:spacing w:line="340" w:lineRule="exact"/>
              <w:jc w:val="center"/>
              <w:rPr>
                <w:rFonts w:ascii="宋体" w:hAnsi="宋体" w:cs="宋体"/>
              </w:rPr>
            </w:pPr>
            <w:r>
              <w:rPr>
                <w:rFonts w:ascii="宋体" w:hAnsi="宋体" w:cs="宋体" w:hint="eastAsia"/>
              </w:rPr>
              <w:t>合计</w:t>
            </w:r>
          </w:p>
        </w:tc>
        <w:tc>
          <w:tcPr>
            <w:tcW w:w="883" w:type="dxa"/>
            <w:tcBorders>
              <w:top w:val="single" w:sz="4" w:space="0" w:color="auto"/>
              <w:left w:val="single" w:sz="4" w:space="0" w:color="auto"/>
              <w:bottom w:val="single" w:sz="4" w:space="0" w:color="auto"/>
              <w:right w:val="double" w:sz="2" w:space="0" w:color="auto"/>
            </w:tcBorders>
          </w:tcPr>
          <w:p w:rsidR="00C13BF5" w:rsidRDefault="00C13BF5" w:rsidP="007C1918">
            <w:pPr>
              <w:spacing w:line="340" w:lineRule="exact"/>
              <w:rPr>
                <w:rFonts w:ascii="宋体" w:hAnsi="宋体" w:cs="宋体"/>
              </w:rPr>
            </w:pPr>
          </w:p>
        </w:tc>
      </w:tr>
    </w:tbl>
    <w:p w:rsidR="00C13BF5" w:rsidRDefault="00C13BF5" w:rsidP="00C13BF5">
      <w:pPr>
        <w:rPr>
          <w:rFonts w:ascii="宋体" w:hAnsi="宋体" w:cs="宋体"/>
          <w:vanish/>
        </w:rPr>
      </w:pPr>
    </w:p>
    <w:tbl>
      <w:tblPr>
        <w:tblpPr w:leftFromText="180" w:rightFromText="180" w:vertAnchor="text" w:horzAnchor="page" w:tblpX="1815" w:tblpY="252"/>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6895"/>
      </w:tblGrid>
      <w:tr w:rsidR="00C13BF5" w:rsidTr="007C1918">
        <w:tc>
          <w:tcPr>
            <w:tcW w:w="1627" w:type="dxa"/>
            <w:vAlign w:val="center"/>
          </w:tcPr>
          <w:p w:rsidR="00C13BF5" w:rsidRDefault="00C13BF5" w:rsidP="007C1918">
            <w:pPr>
              <w:spacing w:line="490" w:lineRule="exact"/>
              <w:jc w:val="left"/>
              <w:rPr>
                <w:rFonts w:ascii="宋体" w:hAnsi="宋体" w:cs="宋体"/>
                <w:kern w:val="0"/>
                <w:sz w:val="24"/>
                <w:szCs w:val="24"/>
              </w:rPr>
            </w:pPr>
            <w:r>
              <w:rPr>
                <w:rFonts w:ascii="宋体" w:hAnsi="宋体" w:cs="宋体" w:hint="eastAsia"/>
                <w:kern w:val="0"/>
                <w:sz w:val="24"/>
                <w:szCs w:val="24"/>
              </w:rPr>
              <w:lastRenderedPageBreak/>
              <w:t>季评分结果</w:t>
            </w:r>
          </w:p>
        </w:tc>
        <w:tc>
          <w:tcPr>
            <w:tcW w:w="6895" w:type="dxa"/>
            <w:vAlign w:val="center"/>
          </w:tcPr>
          <w:p w:rsidR="00C13BF5" w:rsidRDefault="00C13BF5" w:rsidP="007C1918">
            <w:pPr>
              <w:spacing w:line="490" w:lineRule="exact"/>
              <w:rPr>
                <w:rFonts w:ascii="宋体" w:hAnsi="宋体" w:cs="宋体"/>
                <w:kern w:val="0"/>
                <w:sz w:val="24"/>
                <w:szCs w:val="24"/>
              </w:rPr>
            </w:pPr>
            <w:r>
              <w:rPr>
                <w:rFonts w:ascii="宋体" w:hAnsi="宋体" w:cs="宋体" w:hint="eastAsia"/>
                <w:kern w:val="0"/>
                <w:sz w:val="24"/>
                <w:szCs w:val="24"/>
              </w:rPr>
              <w:t>结算方式</w:t>
            </w:r>
          </w:p>
        </w:tc>
      </w:tr>
      <w:tr w:rsidR="00C13BF5" w:rsidTr="007C1918">
        <w:tc>
          <w:tcPr>
            <w:tcW w:w="1627" w:type="dxa"/>
            <w:vAlign w:val="center"/>
          </w:tcPr>
          <w:p w:rsidR="00C13BF5" w:rsidRDefault="00C13BF5" w:rsidP="007C1918">
            <w:pPr>
              <w:spacing w:line="490" w:lineRule="exact"/>
              <w:rPr>
                <w:rFonts w:ascii="宋体" w:hAnsi="宋体" w:cs="宋体"/>
                <w:kern w:val="0"/>
                <w:sz w:val="24"/>
                <w:szCs w:val="24"/>
              </w:rPr>
            </w:pPr>
            <w:r>
              <w:rPr>
                <w:rFonts w:ascii="宋体" w:hAnsi="宋体" w:cs="宋体" w:hint="eastAsia"/>
                <w:kern w:val="0"/>
                <w:sz w:val="24"/>
                <w:szCs w:val="24"/>
              </w:rPr>
              <w:t>≥90分</w:t>
            </w:r>
          </w:p>
        </w:tc>
        <w:tc>
          <w:tcPr>
            <w:tcW w:w="6895" w:type="dxa"/>
            <w:vAlign w:val="center"/>
          </w:tcPr>
          <w:p w:rsidR="00C13BF5" w:rsidRDefault="00C13BF5" w:rsidP="007C1918">
            <w:pPr>
              <w:spacing w:line="490" w:lineRule="exact"/>
              <w:rPr>
                <w:rFonts w:ascii="宋体" w:hAnsi="宋体" w:cs="宋体"/>
                <w:kern w:val="0"/>
                <w:sz w:val="24"/>
                <w:szCs w:val="24"/>
              </w:rPr>
            </w:pPr>
            <w:r>
              <w:rPr>
                <w:rFonts w:ascii="宋体" w:hAnsi="宋体" w:cs="宋体" w:hint="eastAsia"/>
                <w:kern w:val="0"/>
                <w:sz w:val="24"/>
                <w:szCs w:val="24"/>
              </w:rPr>
              <w:t>视为合格，正常结算；</w:t>
            </w:r>
          </w:p>
        </w:tc>
      </w:tr>
      <w:tr w:rsidR="00C13BF5" w:rsidTr="007C1918">
        <w:tc>
          <w:tcPr>
            <w:tcW w:w="1627" w:type="dxa"/>
            <w:vAlign w:val="center"/>
          </w:tcPr>
          <w:p w:rsidR="00C13BF5" w:rsidRDefault="00C13BF5" w:rsidP="007C1918">
            <w:pPr>
              <w:spacing w:line="490" w:lineRule="exact"/>
              <w:rPr>
                <w:rFonts w:ascii="宋体" w:hAnsi="宋体" w:cs="宋体"/>
                <w:kern w:val="0"/>
                <w:sz w:val="24"/>
                <w:szCs w:val="24"/>
              </w:rPr>
            </w:pPr>
            <w:r>
              <w:rPr>
                <w:rFonts w:ascii="宋体" w:hAnsi="宋体" w:cs="宋体" w:hint="eastAsia"/>
                <w:kern w:val="0"/>
                <w:sz w:val="24"/>
                <w:szCs w:val="24"/>
              </w:rPr>
              <w:t>＜90分</w:t>
            </w:r>
          </w:p>
        </w:tc>
        <w:tc>
          <w:tcPr>
            <w:tcW w:w="6895" w:type="dxa"/>
            <w:vAlign w:val="center"/>
          </w:tcPr>
          <w:p w:rsidR="00C13BF5" w:rsidRDefault="00C13BF5" w:rsidP="007C1918">
            <w:pPr>
              <w:spacing w:line="490" w:lineRule="exact"/>
              <w:rPr>
                <w:rFonts w:ascii="宋体" w:hAnsi="宋体" w:cs="宋体"/>
                <w:kern w:val="0"/>
                <w:sz w:val="24"/>
                <w:szCs w:val="24"/>
              </w:rPr>
            </w:pPr>
            <w:r>
              <w:rPr>
                <w:rFonts w:ascii="宋体" w:hAnsi="宋体" w:cs="宋体" w:hint="eastAsia"/>
                <w:kern w:val="0"/>
                <w:sz w:val="24"/>
                <w:szCs w:val="24"/>
              </w:rPr>
              <w:t>每扣1分，扣减当季度服务总费用的1%；</w:t>
            </w:r>
          </w:p>
        </w:tc>
      </w:tr>
      <w:tr w:rsidR="00C13BF5" w:rsidTr="007C1918">
        <w:tc>
          <w:tcPr>
            <w:tcW w:w="1627" w:type="dxa"/>
            <w:vAlign w:val="center"/>
          </w:tcPr>
          <w:p w:rsidR="00C13BF5" w:rsidRDefault="00C13BF5" w:rsidP="007C1918">
            <w:pPr>
              <w:spacing w:line="490" w:lineRule="exact"/>
              <w:rPr>
                <w:rFonts w:ascii="宋体" w:hAnsi="宋体" w:cs="宋体"/>
                <w:kern w:val="0"/>
                <w:sz w:val="24"/>
                <w:szCs w:val="24"/>
              </w:rPr>
            </w:pPr>
            <w:r>
              <w:rPr>
                <w:rFonts w:ascii="宋体" w:hAnsi="宋体" w:cs="宋体" w:hint="eastAsia"/>
                <w:kern w:val="0"/>
                <w:sz w:val="24"/>
                <w:szCs w:val="24"/>
              </w:rPr>
              <w:t>＜70分</w:t>
            </w:r>
          </w:p>
        </w:tc>
        <w:tc>
          <w:tcPr>
            <w:tcW w:w="6895" w:type="dxa"/>
            <w:vAlign w:val="center"/>
          </w:tcPr>
          <w:p w:rsidR="00C13BF5" w:rsidRDefault="00C13BF5" w:rsidP="007C1918">
            <w:pPr>
              <w:spacing w:line="490" w:lineRule="exact"/>
              <w:rPr>
                <w:rFonts w:ascii="宋体" w:hAnsi="宋体" w:cs="宋体"/>
                <w:kern w:val="0"/>
                <w:sz w:val="24"/>
                <w:szCs w:val="24"/>
              </w:rPr>
            </w:pPr>
            <w:r>
              <w:rPr>
                <w:rFonts w:ascii="宋体" w:hAnsi="宋体" w:cs="宋体" w:hint="eastAsia"/>
                <w:kern w:val="0"/>
                <w:sz w:val="24"/>
                <w:szCs w:val="24"/>
              </w:rPr>
              <w:t>只结算当季度服务总费用的60%；连续2个季度低于70分，采购人可单方面终止合同，并无须提前通知。</w:t>
            </w:r>
          </w:p>
        </w:tc>
      </w:tr>
    </w:tbl>
    <w:p w:rsidR="00C13BF5" w:rsidRDefault="00C13BF5" w:rsidP="00C13BF5">
      <w:pPr>
        <w:snapToGrid w:val="0"/>
        <w:spacing w:line="500" w:lineRule="exact"/>
        <w:jc w:val="left"/>
        <w:rPr>
          <w:rFonts w:ascii="仿宋_GB2312" w:eastAsia="仿宋_GB2312" w:hAnsiTheme="minorEastAsia"/>
          <w:szCs w:val="28"/>
        </w:rPr>
      </w:pPr>
    </w:p>
    <w:p w:rsidR="00C13BF5" w:rsidRPr="0057644F" w:rsidRDefault="00C13BF5" w:rsidP="00C13BF5">
      <w:pPr>
        <w:snapToGrid w:val="0"/>
        <w:spacing w:line="560" w:lineRule="exact"/>
        <w:ind w:firstLineChars="200" w:firstLine="643"/>
        <w:jc w:val="left"/>
        <w:rPr>
          <w:rFonts w:ascii="仿宋_GB2312" w:eastAsia="仿宋_GB2312" w:hAnsiTheme="minorEastAsia"/>
          <w:b/>
          <w:sz w:val="32"/>
          <w:szCs w:val="32"/>
        </w:rPr>
      </w:pPr>
      <w:r w:rsidRPr="0057644F">
        <w:rPr>
          <w:rFonts w:ascii="仿宋_GB2312" w:eastAsia="仿宋_GB2312" w:hAnsiTheme="minorEastAsia" w:hint="eastAsia"/>
          <w:b/>
          <w:sz w:val="32"/>
          <w:szCs w:val="32"/>
        </w:rPr>
        <w:t>（二）报价要求</w:t>
      </w:r>
    </w:p>
    <w:p w:rsidR="00C13BF5" w:rsidRPr="0057644F" w:rsidRDefault="00C13BF5" w:rsidP="00C13BF5">
      <w:pPr>
        <w:snapToGrid w:val="0"/>
        <w:spacing w:line="560" w:lineRule="exact"/>
        <w:ind w:firstLineChars="200" w:firstLine="640"/>
        <w:jc w:val="left"/>
        <w:rPr>
          <w:rFonts w:ascii="仿宋_GB2312" w:eastAsia="仿宋_GB2312" w:hAnsiTheme="minorEastAsia"/>
          <w:sz w:val="32"/>
          <w:szCs w:val="32"/>
        </w:rPr>
      </w:pPr>
      <w:r w:rsidRPr="0057644F">
        <w:rPr>
          <w:rFonts w:ascii="仿宋_GB2312" w:eastAsia="仿宋_GB2312" w:hAnsiTheme="minorEastAsia" w:hint="eastAsia"/>
          <w:sz w:val="32"/>
          <w:szCs w:val="32"/>
        </w:rPr>
        <w:t>本次报价须为人民币报价，包含本电梯维保项目产生的所有费用。院方不接受投标方任何因遗漏报价而发生的费用追加，因投标方违反法律法规而造成院方的连带责任和损失全部由中标方承担。</w:t>
      </w:r>
    </w:p>
    <w:p w:rsidR="00C13BF5" w:rsidRPr="00CE4EA4" w:rsidRDefault="00C13BF5" w:rsidP="00C13BF5">
      <w:pPr>
        <w:snapToGrid w:val="0"/>
        <w:spacing w:line="560" w:lineRule="exact"/>
        <w:ind w:firstLineChars="200" w:firstLine="643"/>
        <w:jc w:val="left"/>
        <w:rPr>
          <w:rFonts w:ascii="仿宋_GB2312" w:eastAsia="仿宋_GB2312" w:hAnsiTheme="minorEastAsia"/>
          <w:b/>
          <w:sz w:val="32"/>
          <w:szCs w:val="32"/>
        </w:rPr>
      </w:pPr>
      <w:r w:rsidRPr="00CE4EA4">
        <w:rPr>
          <w:rFonts w:ascii="仿宋_GB2312" w:eastAsia="仿宋_GB2312" w:hAnsiTheme="minorEastAsia" w:hint="eastAsia"/>
          <w:b/>
          <w:sz w:val="32"/>
          <w:szCs w:val="32"/>
        </w:rPr>
        <w:t>（三）付款方式</w:t>
      </w:r>
    </w:p>
    <w:p w:rsidR="00C13BF5" w:rsidRPr="00CE4EA4" w:rsidRDefault="00C13BF5" w:rsidP="00C13BF5">
      <w:pPr>
        <w:snapToGrid w:val="0"/>
        <w:spacing w:line="560" w:lineRule="exact"/>
        <w:ind w:firstLineChars="200" w:firstLine="640"/>
        <w:jc w:val="left"/>
        <w:rPr>
          <w:rFonts w:ascii="仿宋_GB2312" w:eastAsia="仿宋_GB2312" w:hAnsiTheme="minorEastAsia"/>
          <w:sz w:val="32"/>
          <w:szCs w:val="32"/>
        </w:rPr>
      </w:pPr>
      <w:r w:rsidRPr="00CE4EA4">
        <w:rPr>
          <w:rFonts w:ascii="仿宋_GB2312" w:eastAsia="仿宋_GB2312" w:hAnsiTheme="minorEastAsia" w:hint="eastAsia"/>
          <w:sz w:val="32"/>
          <w:szCs w:val="32"/>
        </w:rPr>
        <w:t>1. 合同签订前中标人向采购人缴纳</w:t>
      </w:r>
      <w:r w:rsidRPr="00CE4EA4">
        <w:rPr>
          <w:rFonts w:ascii="仿宋_GB2312" w:eastAsia="仿宋_GB2312" w:hAnsiTheme="minorEastAsia" w:hint="eastAsia"/>
          <w:b/>
          <w:sz w:val="32"/>
          <w:szCs w:val="32"/>
        </w:rPr>
        <w:t>合同总金额的</w:t>
      </w:r>
      <w:r>
        <w:rPr>
          <w:rFonts w:ascii="仿宋_GB2312" w:eastAsia="仿宋_GB2312" w:hAnsiTheme="minorEastAsia" w:hint="eastAsia"/>
          <w:b/>
          <w:sz w:val="32"/>
          <w:szCs w:val="32"/>
        </w:rPr>
        <w:t xml:space="preserve">10 </w:t>
      </w:r>
      <w:r w:rsidRPr="00CE4EA4">
        <w:rPr>
          <w:rFonts w:ascii="仿宋_GB2312" w:eastAsia="仿宋_GB2312" w:hAnsiTheme="minorEastAsia" w:hint="eastAsia"/>
          <w:b/>
          <w:sz w:val="32"/>
          <w:szCs w:val="32"/>
        </w:rPr>
        <w:t>%</w:t>
      </w:r>
      <w:r w:rsidRPr="00CE4EA4">
        <w:rPr>
          <w:rFonts w:ascii="仿宋_GB2312" w:eastAsia="仿宋_GB2312" w:hAnsiTheme="minorEastAsia" w:hint="eastAsia"/>
          <w:sz w:val="32"/>
          <w:szCs w:val="32"/>
        </w:rPr>
        <w:t>作为履约保证金（以</w:t>
      </w:r>
      <w:r w:rsidRPr="00CE4EA4">
        <w:rPr>
          <w:rFonts w:ascii="仿宋_GB2312" w:eastAsia="仿宋_GB2312" w:hAnsiTheme="minorEastAsia" w:hint="eastAsia"/>
          <w:b/>
          <w:sz w:val="32"/>
          <w:szCs w:val="32"/>
        </w:rPr>
        <w:t>银行转账</w:t>
      </w:r>
      <w:r w:rsidRPr="00CE4EA4">
        <w:rPr>
          <w:rFonts w:ascii="仿宋_GB2312" w:eastAsia="仿宋_GB2312" w:hAnsiTheme="minorEastAsia" w:hint="eastAsia"/>
          <w:sz w:val="32"/>
          <w:szCs w:val="32"/>
        </w:rPr>
        <w:t>形式提交）； 质保期满后，凭公司提供的由采购人单位财务部门开具的收费单据，一次性、无息、原渠道退还履约保证金。</w:t>
      </w:r>
    </w:p>
    <w:p w:rsidR="00C13BF5" w:rsidRPr="00CE4EA4" w:rsidRDefault="00C13BF5" w:rsidP="00C13BF5">
      <w:pPr>
        <w:spacing w:line="560" w:lineRule="exact"/>
        <w:ind w:firstLineChars="200" w:firstLine="640"/>
        <w:rPr>
          <w:rFonts w:ascii="仿宋_GB2312" w:eastAsia="仿宋_GB2312" w:hAnsi="仿宋" w:cs="仿宋"/>
          <w:bCs/>
          <w:sz w:val="32"/>
          <w:szCs w:val="32"/>
        </w:rPr>
      </w:pPr>
      <w:r w:rsidRPr="00CE4EA4">
        <w:rPr>
          <w:rFonts w:ascii="仿宋_GB2312" w:eastAsia="仿宋_GB2312" w:hAnsiTheme="minorEastAsia" w:hint="eastAsia"/>
          <w:sz w:val="32"/>
          <w:szCs w:val="32"/>
        </w:rPr>
        <w:t xml:space="preserve">2. </w:t>
      </w:r>
      <w:r w:rsidRPr="00CE4EA4">
        <w:rPr>
          <w:rFonts w:ascii="仿宋_GB2312" w:eastAsia="仿宋_GB2312" w:hAnsi="仿宋" w:cs="仿宋" w:hint="eastAsia"/>
          <w:bCs/>
          <w:sz w:val="32"/>
          <w:szCs w:val="32"/>
        </w:rPr>
        <w:t>采购人对中标人的服务内容进行有效的监管检查。中标人应积极响应采购人提出的意见和建议，并同意以双方确认的“考核表”为依据，采购人每季度对中标人进行一次综合考评，并根据每季度的考评结果与中标人进行费用结算。</w:t>
      </w:r>
    </w:p>
    <w:p w:rsidR="00C13BF5" w:rsidRPr="00CE4EA4" w:rsidRDefault="00C13BF5" w:rsidP="00C13BF5">
      <w:pPr>
        <w:snapToGrid w:val="0"/>
        <w:spacing w:line="560" w:lineRule="exact"/>
        <w:ind w:firstLineChars="200" w:firstLine="643"/>
        <w:jc w:val="left"/>
        <w:rPr>
          <w:rFonts w:ascii="仿宋_GB2312" w:eastAsia="仿宋_GB2312" w:hAnsiTheme="minorEastAsia"/>
          <w:b/>
          <w:sz w:val="32"/>
          <w:szCs w:val="32"/>
        </w:rPr>
      </w:pPr>
      <w:r w:rsidRPr="00CE4EA4">
        <w:rPr>
          <w:rFonts w:ascii="仿宋_GB2312" w:eastAsia="仿宋_GB2312" w:hAnsiTheme="minorEastAsia" w:hint="eastAsia"/>
          <w:b/>
          <w:sz w:val="32"/>
          <w:szCs w:val="32"/>
        </w:rPr>
        <w:t>（四）其他</w:t>
      </w:r>
    </w:p>
    <w:p w:rsidR="00C13BF5" w:rsidRPr="00CE4EA4" w:rsidRDefault="00C13BF5" w:rsidP="00C13BF5">
      <w:pPr>
        <w:snapToGrid w:val="0"/>
        <w:spacing w:line="560" w:lineRule="exact"/>
        <w:ind w:firstLineChars="200" w:firstLine="640"/>
        <w:jc w:val="left"/>
        <w:rPr>
          <w:rFonts w:ascii="仿宋_GB2312" w:eastAsia="仿宋_GB2312" w:hAnsiTheme="minorEastAsia"/>
          <w:sz w:val="32"/>
          <w:szCs w:val="32"/>
        </w:rPr>
      </w:pPr>
      <w:r w:rsidRPr="00CE4EA4">
        <w:rPr>
          <w:rFonts w:ascii="仿宋_GB2312" w:eastAsia="仿宋_GB2312" w:hAnsiTheme="minorEastAsia" w:hint="eastAsia"/>
          <w:sz w:val="32"/>
          <w:szCs w:val="32"/>
        </w:rPr>
        <w:t>1. 投标人必须在投标文件中对以上条款和服务承诺明确列出，承诺内容必须达到本篇及招标文件其他条款的要求。</w:t>
      </w:r>
    </w:p>
    <w:p w:rsidR="00C13BF5" w:rsidRPr="00CE4EA4" w:rsidRDefault="00C13BF5" w:rsidP="00C13BF5">
      <w:pPr>
        <w:snapToGrid w:val="0"/>
        <w:spacing w:line="560" w:lineRule="exact"/>
        <w:ind w:firstLineChars="200" w:firstLine="640"/>
        <w:jc w:val="left"/>
        <w:rPr>
          <w:rFonts w:ascii="仿宋_GB2312" w:eastAsia="仿宋_GB2312" w:hAnsiTheme="minorEastAsia"/>
          <w:sz w:val="32"/>
          <w:szCs w:val="32"/>
        </w:rPr>
      </w:pPr>
      <w:r w:rsidRPr="00CE4EA4">
        <w:rPr>
          <w:rFonts w:ascii="仿宋_GB2312" w:eastAsia="仿宋_GB2312" w:hAnsiTheme="minorEastAsia" w:hint="eastAsia"/>
          <w:sz w:val="32"/>
          <w:szCs w:val="32"/>
        </w:rPr>
        <w:t>2. 其他未尽事宜由供需双方在采购合同中详细约定。</w:t>
      </w:r>
    </w:p>
    <w:p w:rsidR="00C13BF5" w:rsidRPr="00CE4EA4" w:rsidRDefault="00C13BF5" w:rsidP="00C13BF5">
      <w:pPr>
        <w:snapToGrid w:val="0"/>
        <w:spacing w:line="560" w:lineRule="exact"/>
        <w:ind w:firstLineChars="200" w:firstLine="640"/>
        <w:jc w:val="left"/>
        <w:rPr>
          <w:rFonts w:ascii="仿宋_GB2312" w:eastAsia="仿宋_GB2312" w:hAnsiTheme="minorEastAsia"/>
          <w:sz w:val="32"/>
          <w:szCs w:val="32"/>
        </w:rPr>
      </w:pPr>
      <w:r w:rsidRPr="00CE4EA4">
        <w:rPr>
          <w:rFonts w:ascii="仿宋_GB2312" w:eastAsia="仿宋_GB2312" w:hAnsiTheme="minorEastAsia" w:hint="eastAsia"/>
          <w:sz w:val="32"/>
          <w:szCs w:val="32"/>
        </w:rPr>
        <w:t>3.中标人不得在合同期限内将本项目的管理权转包或</w:t>
      </w:r>
      <w:r w:rsidRPr="00CE4EA4">
        <w:rPr>
          <w:rFonts w:ascii="仿宋_GB2312" w:eastAsia="仿宋_GB2312" w:hAnsiTheme="minorEastAsia" w:hint="eastAsia"/>
          <w:sz w:val="32"/>
          <w:szCs w:val="32"/>
        </w:rPr>
        <w:lastRenderedPageBreak/>
        <w:t>发包。</w:t>
      </w:r>
    </w:p>
    <w:p w:rsidR="00C13BF5" w:rsidRPr="00CE4EA4" w:rsidRDefault="00C13BF5" w:rsidP="00C13BF5">
      <w:pPr>
        <w:snapToGrid w:val="0"/>
        <w:spacing w:line="560" w:lineRule="exact"/>
        <w:ind w:firstLineChars="200" w:firstLine="640"/>
        <w:jc w:val="left"/>
        <w:rPr>
          <w:rFonts w:ascii="仿宋_GB2312" w:eastAsia="仿宋_GB2312" w:hAnsiTheme="minorEastAsia"/>
          <w:sz w:val="32"/>
          <w:szCs w:val="32"/>
        </w:rPr>
      </w:pPr>
      <w:r w:rsidRPr="00CE4EA4">
        <w:rPr>
          <w:rFonts w:ascii="仿宋_GB2312" w:eastAsia="仿宋_GB2312" w:hAnsiTheme="minorEastAsia" w:hint="eastAsia"/>
          <w:sz w:val="32"/>
          <w:szCs w:val="32"/>
        </w:rPr>
        <w:t>4.中标人有责任配合医院接受上级领导部门的监督、检查，提供必须的资料。</w:t>
      </w:r>
    </w:p>
    <w:p w:rsidR="00E5040A" w:rsidRDefault="00E5040A" w:rsidP="00C13BF5">
      <w:pPr>
        <w:spacing w:line="560" w:lineRule="exact"/>
        <w:ind w:firstLineChars="1000" w:firstLine="3200"/>
        <w:rPr>
          <w:rFonts w:ascii="仿宋_GB2312" w:eastAsia="仿宋_GB2312" w:hAnsi="Calibri" w:cs="Times New Roman"/>
          <w:sz w:val="32"/>
          <w:szCs w:val="32"/>
        </w:rPr>
      </w:pPr>
      <w:r>
        <w:rPr>
          <w:rFonts w:ascii="仿宋_GB2312" w:eastAsia="仿宋_GB2312" w:hAnsi="Calibri" w:cs="Times New Roman" w:hint="eastAsia"/>
          <w:sz w:val="32"/>
          <w:szCs w:val="32"/>
        </w:rPr>
        <w:t>（结束）</w:t>
      </w: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C13BF5" w:rsidRDefault="00C13BF5" w:rsidP="00E5040A">
      <w:pPr>
        <w:spacing w:line="540" w:lineRule="exact"/>
        <w:rPr>
          <w:rFonts w:ascii="仿宋_GB2312" w:eastAsia="仿宋_GB2312" w:hAnsi="Calibri" w:cs="Times New Roman"/>
          <w:spacing w:val="20"/>
          <w:kern w:val="0"/>
          <w:sz w:val="32"/>
          <w:szCs w:val="32"/>
        </w:rPr>
      </w:pPr>
    </w:p>
    <w:p w:rsidR="00E5040A" w:rsidRDefault="00E5040A" w:rsidP="00E5040A">
      <w:pPr>
        <w:spacing w:line="540" w:lineRule="exact"/>
        <w:rPr>
          <w:rFonts w:ascii="仿宋_GB2312" w:eastAsia="仿宋_GB2312" w:hAnsi="Calibri" w:cs="Times New Roman"/>
          <w:spacing w:val="20"/>
          <w:kern w:val="0"/>
          <w:sz w:val="32"/>
          <w:szCs w:val="32"/>
        </w:rPr>
      </w:pPr>
      <w:r>
        <w:rPr>
          <w:rFonts w:ascii="仿宋_GB2312" w:eastAsia="仿宋_GB2312" w:hAnsi="Calibri" w:cs="Times New Roman" w:hint="eastAsia"/>
          <w:spacing w:val="20"/>
          <w:kern w:val="0"/>
          <w:sz w:val="32"/>
          <w:szCs w:val="32"/>
        </w:rPr>
        <w:t>附件</w:t>
      </w:r>
      <w:r w:rsidR="00A37A22">
        <w:rPr>
          <w:rFonts w:ascii="仿宋_GB2312" w:eastAsia="仿宋_GB2312" w:hAnsi="Calibri" w:cs="Times New Roman" w:hint="eastAsia"/>
          <w:spacing w:val="20"/>
          <w:kern w:val="0"/>
          <w:sz w:val="32"/>
          <w:szCs w:val="32"/>
        </w:rPr>
        <w:t>3</w:t>
      </w:r>
      <w:r>
        <w:rPr>
          <w:rFonts w:ascii="仿宋_GB2312" w:eastAsia="仿宋_GB2312" w:hAnsi="Calibri" w:cs="Times New Roman" w:hint="eastAsia"/>
          <w:spacing w:val="20"/>
          <w:kern w:val="0"/>
          <w:sz w:val="32"/>
          <w:szCs w:val="32"/>
        </w:rPr>
        <w:t>：</w:t>
      </w:r>
    </w:p>
    <w:p w:rsidR="00E5040A" w:rsidRPr="00312D93" w:rsidRDefault="00E5040A" w:rsidP="00E5040A">
      <w:pPr>
        <w:spacing w:line="600" w:lineRule="exact"/>
        <w:jc w:val="center"/>
        <w:rPr>
          <w:rFonts w:ascii="方正小标宋_GBK" w:eastAsia="方正小标宋_GBK" w:hAnsi="黑体" w:cs="宋体"/>
          <w:b/>
          <w:bCs/>
          <w:kern w:val="0"/>
          <w:sz w:val="36"/>
          <w:szCs w:val="36"/>
        </w:rPr>
      </w:pPr>
      <w:r w:rsidRPr="00312D93">
        <w:rPr>
          <w:rFonts w:ascii="方正小标宋_GBK" w:eastAsia="方正小标宋_GBK" w:hAnsi="黑体" w:cs="宋体" w:hint="eastAsia"/>
          <w:b/>
          <w:bCs/>
          <w:kern w:val="0"/>
          <w:sz w:val="36"/>
          <w:szCs w:val="36"/>
        </w:rPr>
        <w:t>重庆市巴南区</w:t>
      </w:r>
      <w:r w:rsidR="00312D93" w:rsidRPr="00312D93">
        <w:rPr>
          <w:rFonts w:ascii="方正小标宋_GBK" w:eastAsia="方正小标宋_GBK" w:hAnsi="黑体" w:cs="宋体" w:hint="eastAsia"/>
          <w:b/>
          <w:bCs/>
          <w:kern w:val="0"/>
          <w:sz w:val="36"/>
          <w:szCs w:val="36"/>
        </w:rPr>
        <w:t>中医院</w:t>
      </w:r>
    </w:p>
    <w:p w:rsidR="00E5040A" w:rsidRPr="00312D93" w:rsidRDefault="00312D93" w:rsidP="00E5040A">
      <w:pPr>
        <w:spacing w:line="600" w:lineRule="exact"/>
        <w:jc w:val="center"/>
        <w:rPr>
          <w:rFonts w:ascii="方正小标宋_GBK" w:eastAsia="方正小标宋_GBK" w:hAnsi="黑体" w:cs="宋体"/>
          <w:b/>
          <w:bCs/>
          <w:kern w:val="0"/>
          <w:sz w:val="36"/>
          <w:szCs w:val="36"/>
        </w:rPr>
      </w:pPr>
      <w:r w:rsidRPr="00312D93">
        <w:rPr>
          <w:rFonts w:ascii="方正小标宋_GBK" w:eastAsia="方正小标宋_GBK" w:hAnsi="黑体" w:cs="宋体" w:hint="eastAsia"/>
          <w:b/>
          <w:bCs/>
          <w:kern w:val="0"/>
          <w:sz w:val="36"/>
          <w:szCs w:val="36"/>
        </w:rPr>
        <w:t xml:space="preserve"> </w:t>
      </w:r>
      <w:r w:rsidR="00E5040A" w:rsidRPr="00312D93">
        <w:rPr>
          <w:rFonts w:ascii="方正小标宋_GBK" w:eastAsia="方正小标宋_GBK" w:hAnsi="黑体" w:cs="宋体" w:hint="eastAsia"/>
          <w:b/>
          <w:bCs/>
          <w:kern w:val="0"/>
          <w:sz w:val="36"/>
          <w:szCs w:val="36"/>
        </w:rPr>
        <w:t>保证金退还通知单</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4"/>
        <w:gridCol w:w="6585"/>
      </w:tblGrid>
      <w:tr w:rsidR="00E5040A" w:rsidTr="00312D93">
        <w:trPr>
          <w:trHeight w:val="613"/>
        </w:trPr>
        <w:tc>
          <w:tcPr>
            <w:tcW w:w="2314" w:type="dxa"/>
            <w:vAlign w:val="center"/>
          </w:tcPr>
          <w:p w:rsidR="00E5040A" w:rsidRDefault="00E5040A" w:rsidP="004537F2">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项 目 名 称</w:t>
            </w:r>
          </w:p>
        </w:tc>
        <w:tc>
          <w:tcPr>
            <w:tcW w:w="6585" w:type="dxa"/>
            <w:vAlign w:val="center"/>
          </w:tcPr>
          <w:p w:rsidR="00E5040A" w:rsidRDefault="00E5040A" w:rsidP="004537F2">
            <w:pPr>
              <w:widowControl/>
              <w:spacing w:line="300" w:lineRule="exact"/>
              <w:rPr>
                <w:rFonts w:ascii="仿宋" w:eastAsia="仿宋" w:hAnsi="仿宋" w:cs="宋体"/>
                <w:bCs/>
                <w:kern w:val="0"/>
                <w:sz w:val="32"/>
                <w:szCs w:val="32"/>
              </w:rPr>
            </w:pPr>
          </w:p>
        </w:tc>
      </w:tr>
      <w:tr w:rsidR="00E5040A" w:rsidTr="00312D93">
        <w:trPr>
          <w:trHeight w:val="607"/>
        </w:trPr>
        <w:tc>
          <w:tcPr>
            <w:tcW w:w="2314" w:type="dxa"/>
            <w:vAlign w:val="center"/>
          </w:tcPr>
          <w:p w:rsidR="00E5040A" w:rsidRDefault="00E5040A"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项目编号</w:t>
            </w:r>
          </w:p>
        </w:tc>
        <w:tc>
          <w:tcPr>
            <w:tcW w:w="6585" w:type="dxa"/>
            <w:vAlign w:val="center"/>
          </w:tcPr>
          <w:p w:rsidR="00E5040A" w:rsidRDefault="00E5040A" w:rsidP="004537F2">
            <w:pPr>
              <w:widowControl/>
              <w:spacing w:line="300" w:lineRule="exact"/>
              <w:rPr>
                <w:rFonts w:ascii="仿宋" w:eastAsia="仿宋" w:hAnsi="仿宋" w:cs="宋体"/>
                <w:bCs/>
                <w:kern w:val="0"/>
                <w:sz w:val="32"/>
                <w:szCs w:val="32"/>
              </w:rPr>
            </w:pPr>
          </w:p>
        </w:tc>
      </w:tr>
      <w:tr w:rsidR="00E5040A" w:rsidTr="00312D93">
        <w:trPr>
          <w:trHeight w:val="587"/>
        </w:trPr>
        <w:tc>
          <w:tcPr>
            <w:tcW w:w="2314" w:type="dxa"/>
            <w:vAlign w:val="center"/>
          </w:tcPr>
          <w:p w:rsidR="00E5040A" w:rsidRDefault="00E5040A"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开标时间</w:t>
            </w:r>
          </w:p>
        </w:tc>
        <w:tc>
          <w:tcPr>
            <w:tcW w:w="6585" w:type="dxa"/>
            <w:vAlign w:val="center"/>
          </w:tcPr>
          <w:p w:rsidR="00E5040A" w:rsidRDefault="00E5040A" w:rsidP="004537F2">
            <w:pPr>
              <w:widowControl/>
              <w:spacing w:line="300" w:lineRule="exact"/>
              <w:rPr>
                <w:rFonts w:ascii="仿宋" w:eastAsia="仿宋" w:hAnsi="仿宋" w:cs="宋体"/>
                <w:bCs/>
                <w:kern w:val="0"/>
                <w:sz w:val="32"/>
                <w:szCs w:val="32"/>
              </w:rPr>
            </w:pPr>
          </w:p>
        </w:tc>
      </w:tr>
      <w:tr w:rsidR="00E5040A" w:rsidTr="00312D93">
        <w:trPr>
          <w:trHeight w:val="575"/>
        </w:trPr>
        <w:tc>
          <w:tcPr>
            <w:tcW w:w="2314" w:type="dxa"/>
            <w:vAlign w:val="center"/>
          </w:tcPr>
          <w:p w:rsidR="00E5040A" w:rsidRDefault="00E5040A" w:rsidP="004537F2">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申请单位名称</w:t>
            </w:r>
          </w:p>
        </w:tc>
        <w:tc>
          <w:tcPr>
            <w:tcW w:w="6585" w:type="dxa"/>
            <w:vAlign w:val="center"/>
          </w:tcPr>
          <w:p w:rsidR="00E5040A" w:rsidRDefault="00E5040A" w:rsidP="004537F2">
            <w:pPr>
              <w:widowControl/>
              <w:spacing w:line="300" w:lineRule="exact"/>
              <w:rPr>
                <w:rFonts w:ascii="宋体" w:eastAsia="宋体" w:hAnsi="宋体" w:cs="宋体"/>
                <w:kern w:val="0"/>
                <w:sz w:val="24"/>
              </w:rPr>
            </w:pPr>
          </w:p>
        </w:tc>
      </w:tr>
      <w:tr w:rsidR="00E5040A" w:rsidTr="00312D93">
        <w:trPr>
          <w:trHeight w:val="600"/>
        </w:trPr>
        <w:tc>
          <w:tcPr>
            <w:tcW w:w="2314" w:type="dxa"/>
            <w:vAlign w:val="center"/>
          </w:tcPr>
          <w:p w:rsidR="00E5040A" w:rsidRDefault="00E5040A" w:rsidP="004537F2">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是否为成交供应商</w:t>
            </w:r>
          </w:p>
        </w:tc>
        <w:tc>
          <w:tcPr>
            <w:tcW w:w="6585" w:type="dxa"/>
            <w:vAlign w:val="center"/>
          </w:tcPr>
          <w:p w:rsidR="00E5040A" w:rsidRDefault="00E5040A" w:rsidP="004537F2">
            <w:pPr>
              <w:widowControl/>
              <w:spacing w:line="300" w:lineRule="exact"/>
              <w:rPr>
                <w:rFonts w:ascii="仿宋" w:eastAsia="仿宋" w:hAnsi="仿宋" w:cs="宋体"/>
                <w:b/>
                <w:bCs/>
                <w:kern w:val="0"/>
                <w:sz w:val="32"/>
                <w:szCs w:val="32"/>
              </w:rPr>
            </w:pPr>
          </w:p>
        </w:tc>
      </w:tr>
      <w:tr w:rsidR="00E5040A" w:rsidTr="00312D93">
        <w:trPr>
          <w:trHeight w:val="379"/>
        </w:trPr>
        <w:tc>
          <w:tcPr>
            <w:tcW w:w="2314" w:type="dxa"/>
            <w:vMerge w:val="restart"/>
            <w:vAlign w:val="center"/>
          </w:tcPr>
          <w:p w:rsidR="00E5040A" w:rsidRDefault="00E5040A" w:rsidP="004537F2">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开户行及账号</w:t>
            </w: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开户行名称：</w:t>
            </w:r>
          </w:p>
        </w:tc>
      </w:tr>
      <w:tr w:rsidR="00E5040A" w:rsidTr="00312D93">
        <w:trPr>
          <w:trHeight w:val="529"/>
        </w:trPr>
        <w:tc>
          <w:tcPr>
            <w:tcW w:w="2314" w:type="dxa"/>
            <w:vMerge/>
            <w:vAlign w:val="center"/>
          </w:tcPr>
          <w:p w:rsidR="00E5040A" w:rsidRDefault="00E5040A" w:rsidP="004537F2">
            <w:pPr>
              <w:spacing w:line="300" w:lineRule="exact"/>
              <w:jc w:val="center"/>
              <w:rPr>
                <w:rFonts w:ascii="仿宋" w:eastAsia="仿宋" w:hAnsi="仿宋" w:cs="宋体"/>
                <w:bCs/>
                <w:kern w:val="0"/>
                <w:sz w:val="32"/>
                <w:szCs w:val="32"/>
              </w:rPr>
            </w:pP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账号：</w:t>
            </w:r>
          </w:p>
        </w:tc>
      </w:tr>
      <w:tr w:rsidR="00E5040A" w:rsidTr="00312D93">
        <w:trPr>
          <w:trHeight w:val="529"/>
        </w:trPr>
        <w:tc>
          <w:tcPr>
            <w:tcW w:w="2314" w:type="dxa"/>
            <w:vAlign w:val="center"/>
          </w:tcPr>
          <w:p w:rsidR="00E5040A" w:rsidRDefault="00E5040A" w:rsidP="004537F2">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申请退还金额</w:t>
            </w: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 xml:space="preserve">           元</w:t>
            </w:r>
          </w:p>
        </w:tc>
      </w:tr>
      <w:tr w:rsidR="00E5040A" w:rsidTr="00312D93">
        <w:trPr>
          <w:trHeight w:val="529"/>
        </w:trPr>
        <w:tc>
          <w:tcPr>
            <w:tcW w:w="2314" w:type="dxa"/>
            <w:vAlign w:val="center"/>
          </w:tcPr>
          <w:p w:rsidR="00E5040A" w:rsidRDefault="00E5040A" w:rsidP="004537F2">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合同金额</w:t>
            </w:r>
          </w:p>
        </w:tc>
        <w:tc>
          <w:tcPr>
            <w:tcW w:w="6585" w:type="dxa"/>
            <w:vAlign w:val="center"/>
          </w:tcPr>
          <w:p w:rsidR="00E5040A" w:rsidRDefault="00E5040A" w:rsidP="004537F2">
            <w:pPr>
              <w:spacing w:line="300" w:lineRule="exact"/>
              <w:ind w:firstLineChars="550" w:firstLine="1760"/>
              <w:rPr>
                <w:rFonts w:ascii="仿宋" w:eastAsia="仿宋" w:hAnsi="仿宋" w:cs="宋体"/>
                <w:bCs/>
                <w:kern w:val="0"/>
                <w:sz w:val="32"/>
                <w:szCs w:val="32"/>
              </w:rPr>
            </w:pPr>
            <w:r>
              <w:rPr>
                <w:rFonts w:ascii="仿宋" w:eastAsia="仿宋" w:hAnsi="仿宋" w:cs="宋体" w:hint="eastAsia"/>
                <w:bCs/>
                <w:kern w:val="0"/>
                <w:sz w:val="32"/>
                <w:szCs w:val="32"/>
              </w:rPr>
              <w:t>元</w:t>
            </w:r>
          </w:p>
        </w:tc>
      </w:tr>
      <w:tr w:rsidR="00E5040A" w:rsidTr="00312D93">
        <w:trPr>
          <w:trHeight w:val="523"/>
        </w:trPr>
        <w:tc>
          <w:tcPr>
            <w:tcW w:w="2314" w:type="dxa"/>
            <w:vAlign w:val="center"/>
          </w:tcPr>
          <w:p w:rsidR="00E5040A" w:rsidRDefault="00E5040A"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申 请 日 期</w:t>
            </w:r>
          </w:p>
        </w:tc>
        <w:tc>
          <w:tcPr>
            <w:tcW w:w="6585" w:type="dxa"/>
            <w:vAlign w:val="center"/>
          </w:tcPr>
          <w:p w:rsidR="00E5040A" w:rsidRDefault="00E5040A" w:rsidP="00312D93">
            <w:pPr>
              <w:widowControl/>
              <w:spacing w:line="300" w:lineRule="exact"/>
              <w:rPr>
                <w:rFonts w:ascii="仿宋" w:eastAsia="仿宋" w:hAnsi="仿宋" w:cs="宋体"/>
                <w:b/>
                <w:bCs/>
                <w:kern w:val="0"/>
                <w:sz w:val="32"/>
                <w:szCs w:val="32"/>
              </w:rPr>
            </w:pPr>
            <w:r>
              <w:rPr>
                <w:rFonts w:ascii="仿宋" w:eastAsia="仿宋" w:hAnsi="仿宋" w:cs="宋体" w:hint="eastAsia"/>
                <w:bCs/>
                <w:kern w:val="0"/>
                <w:sz w:val="32"/>
                <w:szCs w:val="32"/>
              </w:rPr>
              <w:t>201</w:t>
            </w:r>
            <w:r w:rsidR="00312D93">
              <w:rPr>
                <w:rFonts w:ascii="仿宋" w:eastAsia="宋体" w:hAnsi="仿宋" w:cs="宋体" w:hint="eastAsia"/>
                <w:bCs/>
                <w:kern w:val="0"/>
                <w:sz w:val="32"/>
                <w:szCs w:val="32"/>
              </w:rPr>
              <w:t>9</w:t>
            </w:r>
            <w:r>
              <w:rPr>
                <w:rFonts w:ascii="仿宋" w:eastAsia="仿宋" w:hAnsi="仿宋" w:cs="宋体" w:hint="eastAsia"/>
                <w:bCs/>
                <w:kern w:val="0"/>
                <w:sz w:val="32"/>
                <w:szCs w:val="32"/>
              </w:rPr>
              <w:t>年  月  日</w:t>
            </w:r>
          </w:p>
        </w:tc>
      </w:tr>
      <w:tr w:rsidR="00E5040A" w:rsidTr="00312D93">
        <w:trPr>
          <w:trHeight w:val="516"/>
        </w:trPr>
        <w:tc>
          <w:tcPr>
            <w:tcW w:w="2314" w:type="dxa"/>
            <w:vAlign w:val="center"/>
          </w:tcPr>
          <w:p w:rsidR="00E5040A" w:rsidRDefault="00E5040A" w:rsidP="004537F2">
            <w:pPr>
              <w:spacing w:line="300" w:lineRule="exact"/>
              <w:jc w:val="center"/>
              <w:rPr>
                <w:rFonts w:ascii="仿宋" w:eastAsia="仿宋" w:hAnsi="仿宋" w:cs="宋体"/>
                <w:bCs/>
                <w:spacing w:val="-22"/>
                <w:kern w:val="0"/>
                <w:sz w:val="32"/>
                <w:szCs w:val="32"/>
              </w:rPr>
            </w:pPr>
            <w:r>
              <w:rPr>
                <w:rFonts w:ascii="仿宋" w:eastAsia="仿宋" w:hAnsi="仿宋" w:cs="宋体" w:hint="eastAsia"/>
                <w:bCs/>
                <w:spacing w:val="-22"/>
                <w:kern w:val="0"/>
                <w:sz w:val="32"/>
                <w:szCs w:val="32"/>
              </w:rPr>
              <w:t>申请人联系方式</w:t>
            </w: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姓名：            联系电话：</w:t>
            </w:r>
          </w:p>
        </w:tc>
      </w:tr>
      <w:tr w:rsidR="00312D93" w:rsidTr="004537F2">
        <w:trPr>
          <w:trHeight w:val="1119"/>
        </w:trPr>
        <w:tc>
          <w:tcPr>
            <w:tcW w:w="2314" w:type="dxa"/>
            <w:vAlign w:val="center"/>
          </w:tcPr>
          <w:p w:rsidR="00312D93" w:rsidRDefault="00312D93"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巴南区中医院</w:t>
            </w:r>
          </w:p>
          <w:p w:rsidR="00312D93" w:rsidRDefault="00312D93" w:rsidP="00312D9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经办科室</w:t>
            </w:r>
          </w:p>
          <w:p w:rsidR="00312D93" w:rsidRDefault="00312D93" w:rsidP="00312D9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负责人审核</w:t>
            </w:r>
          </w:p>
        </w:tc>
        <w:tc>
          <w:tcPr>
            <w:tcW w:w="6585" w:type="dxa"/>
            <w:vAlign w:val="center"/>
          </w:tcPr>
          <w:p w:rsidR="00312D93" w:rsidRDefault="00312D93" w:rsidP="004537F2">
            <w:pPr>
              <w:widowControl/>
              <w:spacing w:line="300" w:lineRule="exact"/>
              <w:rPr>
                <w:rFonts w:ascii="仿宋" w:eastAsia="仿宋" w:hAnsi="仿宋" w:cs="宋体"/>
                <w:bCs/>
                <w:kern w:val="0"/>
                <w:sz w:val="32"/>
                <w:szCs w:val="32"/>
              </w:rPr>
            </w:pPr>
            <w:r>
              <w:rPr>
                <w:rFonts w:hint="eastAsia"/>
                <w:kern w:val="0"/>
              </w:rPr>
              <w:t xml:space="preserve"> </w:t>
            </w:r>
          </w:p>
        </w:tc>
      </w:tr>
    </w:tbl>
    <w:p w:rsidR="00E5040A" w:rsidRDefault="00E5040A" w:rsidP="00E5040A">
      <w:pPr>
        <w:rPr>
          <w:rFonts w:ascii="宋体" w:eastAsia="宋体" w:hAnsi="宋体" w:cs="宋体"/>
          <w:sz w:val="24"/>
        </w:rPr>
      </w:pPr>
      <w:r>
        <w:rPr>
          <w:rFonts w:ascii="宋体" w:eastAsia="宋体" w:hAnsi="宋体" w:cs="宋体" w:hint="eastAsia"/>
          <w:sz w:val="24"/>
        </w:rPr>
        <w:t>附件：1、法定代表人授权书</w:t>
      </w:r>
    </w:p>
    <w:p w:rsidR="00E5040A" w:rsidRDefault="00E5040A" w:rsidP="00E5040A">
      <w:pPr>
        <w:ind w:firstLineChars="200" w:firstLine="480"/>
        <w:rPr>
          <w:rFonts w:ascii="宋体" w:eastAsia="宋体" w:hAnsi="宋体" w:cs="宋体"/>
          <w:sz w:val="24"/>
        </w:rPr>
      </w:pPr>
      <w:r>
        <w:rPr>
          <w:rFonts w:ascii="宋体" w:eastAsia="宋体" w:hAnsi="宋体" w:cs="宋体" w:hint="eastAsia"/>
          <w:sz w:val="24"/>
        </w:rPr>
        <w:t xml:space="preserve">  2、基本账户开户许可证复印件</w:t>
      </w:r>
    </w:p>
    <w:p w:rsidR="00E5040A" w:rsidRDefault="00E5040A" w:rsidP="00E5040A">
      <w:pPr>
        <w:ind w:firstLineChars="200" w:firstLine="480"/>
        <w:rPr>
          <w:rFonts w:ascii="宋体" w:eastAsia="宋体" w:hAnsi="宋体" w:cs="宋体"/>
          <w:sz w:val="24"/>
        </w:rPr>
      </w:pPr>
      <w:r>
        <w:rPr>
          <w:rFonts w:ascii="宋体" w:eastAsia="宋体" w:hAnsi="宋体" w:cs="宋体" w:hint="eastAsia"/>
          <w:sz w:val="24"/>
        </w:rPr>
        <w:t xml:space="preserve">  3、银行进账凭证</w:t>
      </w:r>
    </w:p>
    <w:p w:rsidR="00E5040A" w:rsidRDefault="00E5040A" w:rsidP="00E5040A">
      <w:pPr>
        <w:ind w:firstLineChars="300" w:firstLine="720"/>
        <w:rPr>
          <w:rFonts w:ascii="宋体" w:eastAsia="宋体" w:hAnsi="宋体" w:cs="宋体"/>
          <w:sz w:val="24"/>
        </w:rPr>
      </w:pPr>
      <w:r>
        <w:rPr>
          <w:rFonts w:ascii="宋体" w:eastAsia="宋体" w:hAnsi="宋体" w:cs="宋体" w:hint="eastAsia"/>
          <w:sz w:val="24"/>
        </w:rPr>
        <w:t>4、缴纳交易服务费发票复印件</w:t>
      </w:r>
    </w:p>
    <w:p w:rsidR="002D122D" w:rsidRDefault="00E5040A" w:rsidP="002D122D">
      <w:pPr>
        <w:ind w:firstLineChars="300" w:firstLine="720"/>
        <w:rPr>
          <w:rFonts w:ascii="Calibri" w:eastAsia="宋体" w:hAnsi="Calibri" w:cs="Times New Roman"/>
        </w:rPr>
      </w:pPr>
      <w:r>
        <w:rPr>
          <w:rFonts w:ascii="宋体" w:eastAsia="宋体" w:hAnsi="宋体" w:cs="宋体" w:hint="eastAsia"/>
          <w:sz w:val="24"/>
        </w:rPr>
        <w:t>注:复印件必须加盖单位公章</w:t>
      </w:r>
      <w:r>
        <w:rPr>
          <w:rFonts w:ascii="Calibri" w:eastAsia="宋体" w:hAnsi="Calibri" w:cs="Times New Roman" w:hint="eastAsia"/>
        </w:rPr>
        <w:t>。</w:t>
      </w:r>
      <w:r>
        <w:rPr>
          <w:rFonts w:ascii="Calibri" w:eastAsia="宋体" w:hAnsi="Calibri" w:cs="Times New Roman" w:hint="eastAsia"/>
        </w:rPr>
        <w:t xml:space="preserve">          </w:t>
      </w:r>
    </w:p>
    <w:p w:rsidR="002D122D" w:rsidRDefault="002D122D" w:rsidP="002D122D">
      <w:pPr>
        <w:ind w:firstLineChars="1400" w:firstLine="2940"/>
        <w:rPr>
          <w:rFonts w:ascii="Calibri" w:eastAsia="宋体" w:hAnsi="Calibri" w:cs="Times New Roman"/>
        </w:rPr>
      </w:pPr>
    </w:p>
    <w:p w:rsidR="00E5040A" w:rsidRDefault="00E5040A" w:rsidP="002D122D">
      <w:pPr>
        <w:ind w:firstLineChars="1750" w:firstLine="3675"/>
        <w:rPr>
          <w:rFonts w:ascii="Calibri" w:eastAsia="宋体" w:hAnsi="Calibri" w:cs="Times New Roman"/>
        </w:rPr>
      </w:pPr>
      <w:r>
        <w:rPr>
          <w:rFonts w:ascii="Calibri" w:eastAsia="宋体" w:hAnsi="Calibri" w:cs="Times New Roman" w:hint="eastAsia"/>
        </w:rPr>
        <w:t>（结束）</w:t>
      </w:r>
    </w:p>
    <w:tbl>
      <w:tblPr>
        <w:tblpPr w:leftFromText="180" w:rightFromText="180" w:vertAnchor="page" w:horzAnchor="margin" w:tblpXSpec="center" w:tblpY="2377"/>
        <w:tblW w:w="0" w:type="auto"/>
        <w:tblLayout w:type="fixed"/>
        <w:tblLook w:val="0000"/>
      </w:tblPr>
      <w:tblGrid>
        <w:gridCol w:w="1420"/>
        <w:gridCol w:w="2000"/>
        <w:gridCol w:w="1660"/>
        <w:gridCol w:w="1520"/>
        <w:gridCol w:w="3100"/>
      </w:tblGrid>
      <w:tr w:rsidR="00E5040A" w:rsidTr="004537F2">
        <w:trPr>
          <w:trHeight w:val="2021"/>
        </w:trPr>
        <w:tc>
          <w:tcPr>
            <w:tcW w:w="9700" w:type="dxa"/>
            <w:gridSpan w:val="5"/>
            <w:tcBorders>
              <w:top w:val="nil"/>
              <w:left w:val="nil"/>
              <w:bottom w:val="nil"/>
              <w:right w:val="nil"/>
            </w:tcBorders>
            <w:vAlign w:val="center"/>
          </w:tcPr>
          <w:p w:rsidR="00312D93" w:rsidRDefault="00312D93" w:rsidP="00312D93">
            <w:pPr>
              <w:widowControl/>
              <w:ind w:firstLineChars="400" w:firstLine="2088"/>
              <w:rPr>
                <w:rFonts w:ascii="黑体" w:eastAsia="黑体" w:hAnsi="宋体" w:cs="宋体"/>
                <w:b/>
                <w:bCs/>
                <w:kern w:val="0"/>
                <w:sz w:val="52"/>
                <w:szCs w:val="52"/>
              </w:rPr>
            </w:pPr>
            <w:r>
              <w:rPr>
                <w:rFonts w:ascii="黑体" w:eastAsia="黑体" w:hAnsi="宋体" w:cs="宋体" w:hint="eastAsia"/>
                <w:b/>
                <w:bCs/>
                <w:kern w:val="0"/>
                <w:sz w:val="52"/>
                <w:szCs w:val="52"/>
              </w:rPr>
              <w:lastRenderedPageBreak/>
              <w:t>重庆市巴南区中医院</w:t>
            </w:r>
          </w:p>
          <w:p w:rsidR="00E5040A" w:rsidRDefault="00E5040A" w:rsidP="00312D93">
            <w:pPr>
              <w:widowControl/>
              <w:ind w:firstLineChars="600" w:firstLine="3132"/>
              <w:rPr>
                <w:rFonts w:ascii="黑体" w:eastAsia="黑体" w:hAnsi="宋体" w:cs="宋体"/>
                <w:b/>
                <w:bCs/>
                <w:kern w:val="0"/>
                <w:sz w:val="52"/>
                <w:szCs w:val="52"/>
              </w:rPr>
            </w:pPr>
            <w:r>
              <w:rPr>
                <w:rFonts w:ascii="黑体" w:eastAsia="黑体" w:hAnsi="宋体" w:cs="宋体" w:hint="eastAsia"/>
                <w:b/>
                <w:bCs/>
                <w:kern w:val="0"/>
                <w:sz w:val="52"/>
                <w:szCs w:val="52"/>
              </w:rPr>
              <w:t>询价报名表</w:t>
            </w:r>
          </w:p>
        </w:tc>
      </w:tr>
      <w:tr w:rsidR="00E5040A" w:rsidTr="004537F2">
        <w:trPr>
          <w:trHeight w:val="1065"/>
        </w:trPr>
        <w:tc>
          <w:tcPr>
            <w:tcW w:w="3420" w:type="dxa"/>
            <w:gridSpan w:val="2"/>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报名日期：</w:t>
            </w:r>
          </w:p>
        </w:tc>
        <w:tc>
          <w:tcPr>
            <w:tcW w:w="6280" w:type="dxa"/>
            <w:gridSpan w:val="3"/>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年  月  日</w:t>
            </w:r>
          </w:p>
        </w:tc>
      </w:tr>
      <w:tr w:rsidR="00E5040A" w:rsidTr="004537F2">
        <w:trPr>
          <w:trHeight w:val="1365"/>
        </w:trPr>
        <w:tc>
          <w:tcPr>
            <w:tcW w:w="3420" w:type="dxa"/>
            <w:gridSpan w:val="2"/>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报名单位名称（加盖公章）</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260"/>
        </w:trPr>
        <w:tc>
          <w:tcPr>
            <w:tcW w:w="3420" w:type="dxa"/>
            <w:gridSpan w:val="2"/>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报名项目名称</w:t>
            </w:r>
          </w:p>
        </w:tc>
        <w:tc>
          <w:tcPr>
            <w:tcW w:w="6280" w:type="dxa"/>
            <w:gridSpan w:val="3"/>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305"/>
        </w:trPr>
        <w:tc>
          <w:tcPr>
            <w:tcW w:w="3420" w:type="dxa"/>
            <w:gridSpan w:val="2"/>
            <w:tcBorders>
              <w:top w:val="single" w:sz="4" w:space="0" w:color="auto"/>
              <w:left w:val="single" w:sz="4" w:space="0" w:color="auto"/>
              <w:bottom w:val="single" w:sz="4" w:space="0" w:color="auto"/>
              <w:right w:val="single" w:sz="4" w:space="0" w:color="000000"/>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项目编号</w:t>
            </w:r>
          </w:p>
        </w:tc>
        <w:tc>
          <w:tcPr>
            <w:tcW w:w="6280" w:type="dxa"/>
            <w:gridSpan w:val="3"/>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545"/>
        </w:trPr>
        <w:tc>
          <w:tcPr>
            <w:tcW w:w="1420"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联系人：</w:t>
            </w:r>
          </w:p>
        </w:tc>
        <w:tc>
          <w:tcPr>
            <w:tcW w:w="3660" w:type="dxa"/>
            <w:gridSpan w:val="2"/>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联系电话：</w:t>
            </w:r>
          </w:p>
        </w:tc>
        <w:tc>
          <w:tcPr>
            <w:tcW w:w="3100" w:type="dxa"/>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755"/>
        </w:trPr>
        <w:tc>
          <w:tcPr>
            <w:tcW w:w="1420" w:type="dxa"/>
            <w:tcBorders>
              <w:top w:val="nil"/>
              <w:left w:val="single" w:sz="4" w:space="0" w:color="auto"/>
              <w:bottom w:val="single" w:sz="4" w:space="0" w:color="auto"/>
              <w:right w:val="single" w:sz="4" w:space="0" w:color="auto"/>
            </w:tcBorders>
            <w:vAlign w:val="center"/>
          </w:tcPr>
          <w:p w:rsidR="00E5040A" w:rsidRDefault="00E5040A" w:rsidP="00312D93">
            <w:pPr>
              <w:widowControl/>
              <w:jc w:val="center"/>
              <w:rPr>
                <w:rFonts w:ascii="宋体" w:eastAsia="宋体" w:hAnsi="宋体" w:cs="宋体"/>
                <w:kern w:val="0"/>
                <w:sz w:val="24"/>
              </w:rPr>
            </w:pPr>
            <w:r>
              <w:rPr>
                <w:rFonts w:ascii="宋体" w:eastAsia="宋体" w:hAnsi="宋体" w:cs="宋体" w:hint="eastAsia"/>
                <w:kern w:val="0"/>
                <w:sz w:val="24"/>
              </w:rPr>
              <w:t>报名时间（</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r>
              <w:rPr>
                <w:rFonts w:ascii="宋体" w:eastAsia="宋体" w:hAnsi="宋体" w:cs="宋体" w:hint="eastAsia"/>
                <w:kern w:val="0"/>
                <w:sz w:val="24"/>
              </w:rPr>
              <w:t>）</w:t>
            </w:r>
          </w:p>
        </w:tc>
        <w:tc>
          <w:tcPr>
            <w:tcW w:w="3660" w:type="dxa"/>
            <w:gridSpan w:val="2"/>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时     分</w:t>
            </w:r>
          </w:p>
        </w:tc>
        <w:tc>
          <w:tcPr>
            <w:tcW w:w="1520" w:type="dxa"/>
            <w:tcBorders>
              <w:top w:val="nil"/>
              <w:left w:val="nil"/>
              <w:bottom w:val="single" w:sz="4" w:space="0" w:color="auto"/>
              <w:right w:val="single" w:sz="4" w:space="0" w:color="auto"/>
            </w:tcBorders>
            <w:vAlign w:val="center"/>
          </w:tcPr>
          <w:p w:rsidR="00E5040A" w:rsidRDefault="00E5040A" w:rsidP="00312D93">
            <w:pPr>
              <w:widowControl/>
              <w:jc w:val="left"/>
              <w:rPr>
                <w:rFonts w:ascii="宋体" w:eastAsia="宋体" w:hAnsi="宋体" w:cs="宋体"/>
                <w:kern w:val="0"/>
                <w:sz w:val="24"/>
              </w:rPr>
            </w:pPr>
            <w:r>
              <w:rPr>
                <w:rFonts w:ascii="宋体" w:eastAsia="宋体" w:hAnsi="宋体" w:cs="宋体" w:hint="eastAsia"/>
                <w:kern w:val="0"/>
                <w:sz w:val="24"/>
              </w:rPr>
              <w:t>文件接收人签字</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p>
        </w:tc>
        <w:tc>
          <w:tcPr>
            <w:tcW w:w="3100" w:type="dxa"/>
            <w:tcBorders>
              <w:top w:val="single" w:sz="4" w:space="0" w:color="auto"/>
              <w:left w:val="nil"/>
              <w:bottom w:val="single" w:sz="4" w:space="0" w:color="auto"/>
              <w:right w:val="single" w:sz="4" w:space="0" w:color="000000"/>
            </w:tcBorders>
          </w:tcPr>
          <w:p w:rsidR="00E5040A" w:rsidRDefault="00E5040A" w:rsidP="004537F2">
            <w:pPr>
              <w:widowControl/>
              <w:jc w:val="left"/>
              <w:rPr>
                <w:rFonts w:ascii="宋体" w:eastAsia="宋体" w:hAnsi="宋体" w:cs="宋体"/>
                <w:kern w:val="0"/>
                <w:sz w:val="24"/>
              </w:rPr>
            </w:pPr>
            <w:r>
              <w:rPr>
                <w:rFonts w:ascii="宋体" w:eastAsia="宋体" w:hAnsi="宋体" w:cs="宋体" w:hint="eastAsia"/>
                <w:kern w:val="0"/>
                <w:sz w:val="24"/>
              </w:rPr>
              <w:br/>
              <w:t xml:space="preserve">  </w:t>
            </w:r>
            <w:r>
              <w:rPr>
                <w:rFonts w:ascii="宋体" w:eastAsia="宋体" w:hAnsi="宋体" w:cs="宋体" w:hint="eastAsia"/>
                <w:kern w:val="0"/>
                <w:sz w:val="24"/>
              </w:rPr>
              <w:br/>
              <w:t xml:space="preserve">                              </w:t>
            </w:r>
          </w:p>
        </w:tc>
      </w:tr>
      <w:tr w:rsidR="00E5040A" w:rsidTr="004537F2">
        <w:trPr>
          <w:trHeight w:val="1545"/>
        </w:trPr>
        <w:tc>
          <w:tcPr>
            <w:tcW w:w="1420" w:type="dxa"/>
            <w:tcBorders>
              <w:top w:val="nil"/>
              <w:left w:val="single" w:sz="4" w:space="0" w:color="auto"/>
              <w:bottom w:val="single" w:sz="4" w:space="0" w:color="auto"/>
              <w:right w:val="single" w:sz="4" w:space="0" w:color="auto"/>
            </w:tcBorders>
            <w:vAlign w:val="center"/>
          </w:tcPr>
          <w:p w:rsidR="00E5040A" w:rsidRDefault="00E5040A" w:rsidP="00312D93">
            <w:pPr>
              <w:widowControl/>
              <w:jc w:val="center"/>
              <w:rPr>
                <w:rFonts w:ascii="宋体" w:eastAsia="宋体" w:hAnsi="宋体" w:cs="宋体"/>
                <w:kern w:val="0"/>
                <w:sz w:val="24"/>
              </w:rPr>
            </w:pPr>
            <w:r>
              <w:rPr>
                <w:rFonts w:ascii="宋体" w:eastAsia="宋体" w:hAnsi="宋体" w:cs="宋体" w:hint="eastAsia"/>
                <w:kern w:val="0"/>
                <w:sz w:val="24"/>
              </w:rPr>
              <w:t>是否缴纳保证金</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p>
        </w:tc>
        <w:tc>
          <w:tcPr>
            <w:tcW w:w="3660" w:type="dxa"/>
            <w:gridSpan w:val="2"/>
            <w:tcBorders>
              <w:top w:val="single" w:sz="4" w:space="0" w:color="auto"/>
              <w:left w:val="nil"/>
              <w:bottom w:val="single" w:sz="4" w:space="0" w:color="auto"/>
              <w:right w:val="single" w:sz="4" w:space="0" w:color="000000"/>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E5040A" w:rsidRDefault="00E5040A" w:rsidP="00312D93">
            <w:pPr>
              <w:widowControl/>
              <w:jc w:val="center"/>
              <w:rPr>
                <w:rFonts w:ascii="宋体" w:eastAsia="宋体" w:hAnsi="宋体" w:cs="宋体"/>
                <w:kern w:val="0"/>
                <w:sz w:val="24"/>
              </w:rPr>
            </w:pPr>
            <w:r>
              <w:rPr>
                <w:rFonts w:ascii="宋体" w:eastAsia="宋体" w:hAnsi="宋体" w:cs="宋体" w:hint="eastAsia"/>
                <w:kern w:val="0"/>
                <w:sz w:val="24"/>
              </w:rPr>
              <w:t>保证金核对人签字</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p>
        </w:tc>
        <w:tc>
          <w:tcPr>
            <w:tcW w:w="3100" w:type="dxa"/>
            <w:tcBorders>
              <w:top w:val="single" w:sz="4" w:space="0" w:color="auto"/>
              <w:left w:val="nil"/>
              <w:bottom w:val="single" w:sz="4" w:space="0" w:color="auto"/>
              <w:right w:val="single" w:sz="4" w:space="0" w:color="000000"/>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480"/>
        </w:trPr>
        <w:tc>
          <w:tcPr>
            <w:tcW w:w="9700" w:type="dxa"/>
            <w:gridSpan w:val="5"/>
            <w:tcBorders>
              <w:top w:val="single" w:sz="4" w:space="0" w:color="auto"/>
              <w:left w:val="nil"/>
              <w:bottom w:val="nil"/>
              <w:right w:val="nil"/>
            </w:tcBorders>
            <w:vAlign w:val="center"/>
          </w:tcPr>
          <w:p w:rsidR="00E5040A" w:rsidRDefault="00E5040A" w:rsidP="004537F2">
            <w:pPr>
              <w:widowControl/>
              <w:jc w:val="center"/>
              <w:rPr>
                <w:rFonts w:ascii="宋体" w:eastAsia="宋体" w:hAnsi="宋体" w:cs="宋体"/>
                <w:kern w:val="0"/>
                <w:sz w:val="20"/>
                <w:szCs w:val="20"/>
              </w:rPr>
            </w:pPr>
            <w:r>
              <w:rPr>
                <w:rFonts w:ascii="宋体" w:eastAsia="宋体" w:hAnsi="宋体" w:cs="宋体" w:hint="eastAsia"/>
                <w:kern w:val="0"/>
                <w:sz w:val="20"/>
                <w:szCs w:val="20"/>
              </w:rPr>
              <w:t>填表说明：一个项目对应填写此表一次，收取询价文件时一并收取此报名表（切忌将此表密封进询价文件）</w:t>
            </w:r>
          </w:p>
        </w:tc>
      </w:tr>
    </w:tbl>
    <w:p w:rsidR="00A65220" w:rsidRPr="00A37A22" w:rsidRDefault="00A37A22">
      <w:pPr>
        <w:rPr>
          <w:rFonts w:ascii="仿宋_GB2312" w:eastAsia="仿宋_GB2312"/>
          <w:sz w:val="32"/>
          <w:szCs w:val="32"/>
        </w:rPr>
      </w:pPr>
      <w:r w:rsidRPr="00A37A22">
        <w:rPr>
          <w:rFonts w:ascii="仿宋_GB2312" w:eastAsia="仿宋_GB2312" w:hint="eastAsia"/>
          <w:sz w:val="32"/>
          <w:szCs w:val="32"/>
        </w:rPr>
        <w:t>附件4</w:t>
      </w:r>
      <w:r>
        <w:rPr>
          <w:rFonts w:ascii="仿宋_GB2312" w:eastAsia="仿宋_GB2312" w:hint="eastAsia"/>
          <w:sz w:val="32"/>
          <w:szCs w:val="32"/>
        </w:rPr>
        <w:t>：</w:t>
      </w:r>
    </w:p>
    <w:sectPr w:rsidR="00A65220" w:rsidRPr="00A37A22" w:rsidSect="00E533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1CB" w:rsidRDefault="003221CB" w:rsidP="00E5040A">
      <w:r>
        <w:separator/>
      </w:r>
    </w:p>
  </w:endnote>
  <w:endnote w:type="continuationSeparator" w:id="1">
    <w:p w:rsidR="003221CB" w:rsidRDefault="003221CB" w:rsidP="00E50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
    <w:altName w:val="宋体"/>
    <w:charset w:val="86"/>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ngLiUfalt">
    <w:altName w:val="MingLiU"/>
    <w:charset w:val="88"/>
    <w:family w:val="auto"/>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5171"/>
      <w:docPartObj>
        <w:docPartGallery w:val="Page Numbers (Bottom of Page)"/>
        <w:docPartUnique/>
      </w:docPartObj>
    </w:sdtPr>
    <w:sdtContent>
      <w:sdt>
        <w:sdtPr>
          <w:id w:val="98381352"/>
          <w:docPartObj>
            <w:docPartGallery w:val="Page Numbers (Top of Page)"/>
            <w:docPartUnique/>
          </w:docPartObj>
        </w:sdtPr>
        <w:sdtContent>
          <w:p w:rsidR="003670C6" w:rsidRDefault="003670C6">
            <w:pPr>
              <w:pStyle w:val="a4"/>
            </w:pPr>
            <w:r>
              <w:rPr>
                <w:lang w:val="zh-CN"/>
              </w:rPr>
              <w:t xml:space="preserve"> </w:t>
            </w:r>
            <w:r>
              <w:rPr>
                <w:b/>
                <w:sz w:val="24"/>
                <w:szCs w:val="24"/>
              </w:rPr>
              <w:fldChar w:fldCharType="begin"/>
            </w:r>
            <w:r>
              <w:rPr>
                <w:b/>
              </w:rPr>
              <w:instrText>PAGE</w:instrText>
            </w:r>
            <w:r>
              <w:rPr>
                <w:b/>
                <w:sz w:val="24"/>
                <w:szCs w:val="24"/>
              </w:rPr>
              <w:fldChar w:fldCharType="separate"/>
            </w:r>
            <w:r w:rsidR="00C96ED8">
              <w:rPr>
                <w:b/>
                <w:noProof/>
              </w:rPr>
              <w:t>39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6ED8">
              <w:rPr>
                <w:b/>
                <w:noProof/>
              </w:rPr>
              <w:t>39</w:t>
            </w:r>
            <w:r>
              <w:rPr>
                <w:b/>
                <w:sz w:val="24"/>
                <w:szCs w:val="24"/>
              </w:rPr>
              <w:fldChar w:fldCharType="end"/>
            </w:r>
          </w:p>
        </w:sdtContent>
      </w:sdt>
    </w:sdtContent>
  </w:sdt>
  <w:p w:rsidR="003670C6" w:rsidRDefault="003670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1CB" w:rsidRDefault="003221CB" w:rsidP="00E5040A">
      <w:r>
        <w:separator/>
      </w:r>
    </w:p>
  </w:footnote>
  <w:footnote w:type="continuationSeparator" w:id="1">
    <w:p w:rsidR="003221CB" w:rsidRDefault="003221CB" w:rsidP="00E50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5"/>
      <w:numFmt w:val="chineseCounting"/>
      <w:suff w:val="nothing"/>
      <w:lvlText w:val="（%1）"/>
      <w:lvlJc w:val="left"/>
      <w:rPr>
        <w:lang w:val="en-US"/>
      </w:rPr>
    </w:lvl>
  </w:abstractNum>
  <w:abstractNum w:abstractNumId="1">
    <w:nsid w:val="00000012"/>
    <w:multiLevelType w:val="multilevel"/>
    <w:tmpl w:val="00000012"/>
    <w:lvl w:ilvl="0">
      <w:start w:val="1"/>
      <w:numFmt w:val="japaneseCounting"/>
      <w:lvlText w:val="%1、"/>
      <w:lvlJc w:val="left"/>
      <w:pPr>
        <w:tabs>
          <w:tab w:val="num" w:pos="390"/>
        </w:tabs>
        <w:ind w:left="390" w:hanging="39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22"/>
    <w:multiLevelType w:val="multilevel"/>
    <w:tmpl w:val="0000002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A"/>
    <w:multiLevelType w:val="multilevel"/>
    <w:tmpl w:val="0000002A"/>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9CC5730"/>
    <w:multiLevelType w:val="hybridMultilevel"/>
    <w:tmpl w:val="0F0EF5A8"/>
    <w:lvl w:ilvl="0" w:tplc="DAA46276">
      <w:start w:val="1"/>
      <w:numFmt w:val="japaneseCounting"/>
      <w:lvlText w:val="%1、"/>
      <w:lvlJc w:val="left"/>
      <w:pPr>
        <w:ind w:left="1635" w:hanging="720"/>
      </w:pPr>
      <w:rPr>
        <w:rFonts w:hint="default"/>
        <w:lang w:val="en-US"/>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5">
    <w:nsid w:val="424C2D1A"/>
    <w:multiLevelType w:val="multilevel"/>
    <w:tmpl w:val="424C2D1A"/>
    <w:lvl w:ilvl="0">
      <w:start w:val="1"/>
      <w:numFmt w:val="japaneseCounting"/>
      <w:lvlText w:val="%1、"/>
      <w:lvlJc w:val="left"/>
      <w:pPr>
        <w:tabs>
          <w:tab w:val="num" w:pos="1380"/>
        </w:tabs>
        <w:ind w:left="1380" w:hanging="720"/>
      </w:pPr>
      <w:rPr>
        <w:rFonts w:hint="default"/>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40A"/>
    <w:rsid w:val="000265DF"/>
    <w:rsid w:val="00081564"/>
    <w:rsid w:val="00157194"/>
    <w:rsid w:val="00166554"/>
    <w:rsid w:val="00264CF4"/>
    <w:rsid w:val="00286A78"/>
    <w:rsid w:val="00291ED6"/>
    <w:rsid w:val="002B13A9"/>
    <w:rsid w:val="002D122D"/>
    <w:rsid w:val="00312D93"/>
    <w:rsid w:val="003221CB"/>
    <w:rsid w:val="003670C6"/>
    <w:rsid w:val="003D6E41"/>
    <w:rsid w:val="003F216E"/>
    <w:rsid w:val="00432390"/>
    <w:rsid w:val="0044593B"/>
    <w:rsid w:val="004537F2"/>
    <w:rsid w:val="004B273C"/>
    <w:rsid w:val="00513E6F"/>
    <w:rsid w:val="00535E1A"/>
    <w:rsid w:val="00546069"/>
    <w:rsid w:val="005C43B8"/>
    <w:rsid w:val="005D0FF7"/>
    <w:rsid w:val="006014B9"/>
    <w:rsid w:val="006C087C"/>
    <w:rsid w:val="00773224"/>
    <w:rsid w:val="007C1918"/>
    <w:rsid w:val="007F6356"/>
    <w:rsid w:val="00804255"/>
    <w:rsid w:val="00861906"/>
    <w:rsid w:val="00887213"/>
    <w:rsid w:val="008A685C"/>
    <w:rsid w:val="008C6FA5"/>
    <w:rsid w:val="00916E31"/>
    <w:rsid w:val="00917FB9"/>
    <w:rsid w:val="00995B67"/>
    <w:rsid w:val="009E6A8B"/>
    <w:rsid w:val="009F3EEA"/>
    <w:rsid w:val="00A37A22"/>
    <w:rsid w:val="00A65220"/>
    <w:rsid w:val="00C13BF5"/>
    <w:rsid w:val="00C61E78"/>
    <w:rsid w:val="00C679EB"/>
    <w:rsid w:val="00C96ED8"/>
    <w:rsid w:val="00CB007F"/>
    <w:rsid w:val="00CD4558"/>
    <w:rsid w:val="00D13779"/>
    <w:rsid w:val="00D2389B"/>
    <w:rsid w:val="00D339A4"/>
    <w:rsid w:val="00D5002B"/>
    <w:rsid w:val="00D823AC"/>
    <w:rsid w:val="00E5040A"/>
    <w:rsid w:val="00E533FF"/>
    <w:rsid w:val="00E66484"/>
    <w:rsid w:val="00E83CB0"/>
    <w:rsid w:val="00E92232"/>
    <w:rsid w:val="00F07B9E"/>
    <w:rsid w:val="00F41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FF"/>
    <w:pPr>
      <w:widowControl w:val="0"/>
      <w:jc w:val="both"/>
    </w:pPr>
  </w:style>
  <w:style w:type="paragraph" w:styleId="1">
    <w:name w:val="heading 1"/>
    <w:basedOn w:val="a"/>
    <w:next w:val="a"/>
    <w:link w:val="1Char"/>
    <w:qFormat/>
    <w:rsid w:val="00E5040A"/>
    <w:pPr>
      <w:keepNext/>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E5040A"/>
    <w:pPr>
      <w:keepNext/>
      <w:keepLines/>
      <w:adjustRightInd w:val="0"/>
      <w:spacing w:before="300" w:after="260" w:line="360" w:lineRule="auto"/>
      <w:jc w:val="center"/>
      <w:textAlignment w:val="baseline"/>
      <w:outlineLvl w:val="1"/>
    </w:pPr>
    <w:rPr>
      <w:rFonts w:ascii="宋体" w:eastAsia="黑体" w:hAnsi="宋体" w:cs="Times New Roman"/>
      <w:bCs/>
      <w:color w:val="000000"/>
      <w:sz w:val="32"/>
      <w:szCs w:val="32"/>
    </w:rPr>
  </w:style>
  <w:style w:type="paragraph" w:styleId="3">
    <w:name w:val="heading 3"/>
    <w:basedOn w:val="a"/>
    <w:next w:val="a"/>
    <w:link w:val="3Char"/>
    <w:qFormat/>
    <w:rsid w:val="00E5040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0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040A"/>
    <w:rPr>
      <w:sz w:val="18"/>
      <w:szCs w:val="18"/>
    </w:rPr>
  </w:style>
  <w:style w:type="paragraph" w:styleId="a4">
    <w:name w:val="footer"/>
    <w:basedOn w:val="a"/>
    <w:link w:val="Char0"/>
    <w:uiPriority w:val="99"/>
    <w:unhideWhenUsed/>
    <w:rsid w:val="00E5040A"/>
    <w:pPr>
      <w:tabs>
        <w:tab w:val="center" w:pos="4153"/>
        <w:tab w:val="right" w:pos="8306"/>
      </w:tabs>
      <w:snapToGrid w:val="0"/>
      <w:jc w:val="left"/>
    </w:pPr>
    <w:rPr>
      <w:sz w:val="18"/>
      <w:szCs w:val="18"/>
    </w:rPr>
  </w:style>
  <w:style w:type="character" w:customStyle="1" w:styleId="Char0">
    <w:name w:val="页脚 Char"/>
    <w:basedOn w:val="a0"/>
    <w:link w:val="a4"/>
    <w:uiPriority w:val="99"/>
    <w:rsid w:val="00E5040A"/>
    <w:rPr>
      <w:sz w:val="18"/>
      <w:szCs w:val="18"/>
    </w:rPr>
  </w:style>
  <w:style w:type="character" w:customStyle="1" w:styleId="1Char">
    <w:name w:val="标题 1 Char"/>
    <w:basedOn w:val="a0"/>
    <w:link w:val="1"/>
    <w:rsid w:val="00E5040A"/>
    <w:rPr>
      <w:rFonts w:ascii="Times New Roman" w:eastAsia="宋体" w:hAnsi="Times New Roman" w:cs="Times New Roman"/>
      <w:sz w:val="28"/>
      <w:szCs w:val="24"/>
    </w:rPr>
  </w:style>
  <w:style w:type="character" w:customStyle="1" w:styleId="2Char">
    <w:name w:val="标题 2 Char"/>
    <w:basedOn w:val="a0"/>
    <w:link w:val="2"/>
    <w:rsid w:val="00E5040A"/>
    <w:rPr>
      <w:rFonts w:ascii="宋体" w:eastAsia="黑体" w:hAnsi="宋体" w:cs="Times New Roman"/>
      <w:bCs/>
      <w:color w:val="000000"/>
      <w:sz w:val="32"/>
      <w:szCs w:val="32"/>
    </w:rPr>
  </w:style>
  <w:style w:type="character" w:customStyle="1" w:styleId="3Char">
    <w:name w:val="标题 3 Char"/>
    <w:basedOn w:val="a0"/>
    <w:link w:val="3"/>
    <w:rsid w:val="00E5040A"/>
    <w:rPr>
      <w:rFonts w:ascii="Times New Roman" w:eastAsia="宋体" w:hAnsi="Times New Roman" w:cs="Times New Roman"/>
      <w:b/>
      <w:bCs/>
      <w:sz w:val="32"/>
      <w:szCs w:val="32"/>
    </w:rPr>
  </w:style>
  <w:style w:type="character" w:customStyle="1" w:styleId="ca-3">
    <w:name w:val="ca-3"/>
    <w:basedOn w:val="a0"/>
    <w:rsid w:val="00E5040A"/>
  </w:style>
  <w:style w:type="character" w:customStyle="1" w:styleId="font21">
    <w:name w:val="font21"/>
    <w:qFormat/>
    <w:rsid w:val="00E5040A"/>
    <w:rPr>
      <w:rFonts w:ascii="Times New Roman" w:hAnsi="Times New Roman" w:cs="Times New Roman" w:hint="default"/>
      <w:color w:val="000000"/>
      <w:sz w:val="20"/>
      <w:szCs w:val="20"/>
    </w:rPr>
  </w:style>
  <w:style w:type="character" w:customStyle="1" w:styleId="Char1">
    <w:name w:val="日期 Char"/>
    <w:link w:val="a5"/>
    <w:rsid w:val="00E5040A"/>
    <w:rPr>
      <w:szCs w:val="24"/>
    </w:rPr>
  </w:style>
  <w:style w:type="character" w:customStyle="1" w:styleId="3Char0">
    <w:name w:val="正文文本缩进 3 Char"/>
    <w:link w:val="30"/>
    <w:rsid w:val="00E5040A"/>
    <w:rPr>
      <w:sz w:val="16"/>
      <w:szCs w:val="16"/>
    </w:rPr>
  </w:style>
  <w:style w:type="character" w:styleId="a6">
    <w:name w:val="Hyperlink"/>
    <w:rsid w:val="00E5040A"/>
    <w:rPr>
      <w:rFonts w:ascii="Tahoma" w:eastAsia="宋体" w:hAnsi="Tahoma"/>
      <w:color w:val="0000FF"/>
      <w:kern w:val="2"/>
      <w:sz w:val="30"/>
      <w:szCs w:val="30"/>
      <w:u w:val="single"/>
      <w:lang w:val="en-US" w:eastAsia="zh-CN" w:bidi="ar-SA"/>
    </w:rPr>
  </w:style>
  <w:style w:type="character" w:styleId="a7">
    <w:name w:val="page number"/>
    <w:basedOn w:val="a0"/>
    <w:rsid w:val="00E5040A"/>
  </w:style>
  <w:style w:type="character" w:customStyle="1" w:styleId="font11">
    <w:name w:val="font11"/>
    <w:qFormat/>
    <w:rsid w:val="00E5040A"/>
    <w:rPr>
      <w:rFonts w:ascii="宋体" w:eastAsia="宋体" w:hAnsi="宋体" w:cs="宋体" w:hint="eastAsia"/>
      <w:color w:val="000000"/>
      <w:sz w:val="20"/>
      <w:szCs w:val="20"/>
    </w:rPr>
  </w:style>
  <w:style w:type="character" w:customStyle="1" w:styleId="ca-2">
    <w:name w:val="ca-2"/>
    <w:basedOn w:val="a0"/>
    <w:rsid w:val="00E5040A"/>
  </w:style>
  <w:style w:type="character" w:customStyle="1" w:styleId="Char2">
    <w:name w:val="纯文本 Char"/>
    <w:link w:val="a8"/>
    <w:rsid w:val="00E5040A"/>
    <w:rPr>
      <w:rFonts w:ascii="宋体" w:hAnsi="Courier New"/>
    </w:rPr>
  </w:style>
  <w:style w:type="character" w:customStyle="1" w:styleId="font01">
    <w:name w:val="font01"/>
    <w:qFormat/>
    <w:rsid w:val="00E5040A"/>
    <w:rPr>
      <w:rFonts w:ascii="宋体" w:eastAsia="宋体" w:hAnsi="宋体" w:cs="宋体" w:hint="eastAsia"/>
      <w:b/>
      <w:color w:val="000000"/>
      <w:sz w:val="20"/>
      <w:szCs w:val="20"/>
    </w:rPr>
  </w:style>
  <w:style w:type="paragraph" w:styleId="a9">
    <w:name w:val="Body Text Indent"/>
    <w:basedOn w:val="a"/>
    <w:link w:val="Char3"/>
    <w:rsid w:val="00E5040A"/>
    <w:pPr>
      <w:widowControl/>
      <w:spacing w:line="360" w:lineRule="auto"/>
      <w:ind w:firstLineChars="100" w:firstLine="280"/>
    </w:pPr>
    <w:rPr>
      <w:rFonts w:ascii="仿宋_GB2312" w:eastAsia="仿宋_GB2312" w:hAnsi="Times New Roman" w:cs="Times New Roman" w:hint="eastAsia"/>
      <w:kern w:val="0"/>
      <w:sz w:val="30"/>
      <w:szCs w:val="20"/>
    </w:rPr>
  </w:style>
  <w:style w:type="character" w:customStyle="1" w:styleId="Char3">
    <w:name w:val="正文文本缩进 Char"/>
    <w:basedOn w:val="a0"/>
    <w:link w:val="a9"/>
    <w:rsid w:val="00E5040A"/>
    <w:rPr>
      <w:rFonts w:ascii="仿宋_GB2312" w:eastAsia="仿宋_GB2312" w:hAnsi="Times New Roman" w:cs="Times New Roman"/>
      <w:kern w:val="0"/>
      <w:sz w:val="30"/>
      <w:szCs w:val="20"/>
    </w:rPr>
  </w:style>
  <w:style w:type="paragraph" w:styleId="20">
    <w:name w:val="Body Text Indent 2"/>
    <w:basedOn w:val="a"/>
    <w:link w:val="2Char0"/>
    <w:rsid w:val="00E5040A"/>
    <w:pPr>
      <w:widowControl/>
      <w:spacing w:line="360" w:lineRule="auto"/>
      <w:ind w:firstLine="660"/>
    </w:pPr>
    <w:rPr>
      <w:rFonts w:ascii="仿宋_GB2312" w:eastAsia="仿宋_GB2312" w:hAnsi="Times New Roman" w:cs="Times New Roman" w:hint="eastAsia"/>
      <w:kern w:val="0"/>
      <w:sz w:val="32"/>
      <w:szCs w:val="20"/>
    </w:rPr>
  </w:style>
  <w:style w:type="character" w:customStyle="1" w:styleId="2Char0">
    <w:name w:val="正文文本缩进 2 Char"/>
    <w:basedOn w:val="a0"/>
    <w:link w:val="20"/>
    <w:rsid w:val="00E5040A"/>
    <w:rPr>
      <w:rFonts w:ascii="仿宋_GB2312" w:eastAsia="仿宋_GB2312" w:hAnsi="Times New Roman" w:cs="Times New Roman"/>
      <w:kern w:val="0"/>
      <w:sz w:val="32"/>
      <w:szCs w:val="20"/>
    </w:rPr>
  </w:style>
  <w:style w:type="paragraph" w:customStyle="1" w:styleId="aa">
    <w:name w:val="段"/>
    <w:rsid w:val="00E5040A"/>
    <w:pPr>
      <w:autoSpaceDE w:val="0"/>
      <w:autoSpaceDN w:val="0"/>
      <w:ind w:firstLineChars="200" w:firstLine="420"/>
      <w:jc w:val="both"/>
    </w:pPr>
    <w:rPr>
      <w:rFonts w:ascii="宋体" w:eastAsia="宋体" w:hAnsi="Times New Roman" w:cs="Times New Roman"/>
      <w:kern w:val="0"/>
      <w:szCs w:val="20"/>
    </w:rPr>
  </w:style>
  <w:style w:type="paragraph" w:styleId="30">
    <w:name w:val="Body Text Indent 3"/>
    <w:basedOn w:val="a"/>
    <w:link w:val="3Char0"/>
    <w:rsid w:val="00E5040A"/>
    <w:pPr>
      <w:spacing w:after="120"/>
      <w:ind w:leftChars="200" w:left="420"/>
    </w:pPr>
    <w:rPr>
      <w:sz w:val="16"/>
      <w:szCs w:val="16"/>
    </w:rPr>
  </w:style>
  <w:style w:type="character" w:customStyle="1" w:styleId="3Char1">
    <w:name w:val="正文文本缩进 3 Char1"/>
    <w:basedOn w:val="a0"/>
    <w:link w:val="30"/>
    <w:uiPriority w:val="99"/>
    <w:semiHidden/>
    <w:rsid w:val="00E5040A"/>
    <w:rPr>
      <w:sz w:val="16"/>
      <w:szCs w:val="16"/>
    </w:rPr>
  </w:style>
  <w:style w:type="paragraph" w:styleId="ab">
    <w:name w:val="Balloon Text"/>
    <w:basedOn w:val="a"/>
    <w:link w:val="Char4"/>
    <w:rsid w:val="00E5040A"/>
    <w:rPr>
      <w:rFonts w:ascii="Times New Roman" w:eastAsia="宋体" w:hAnsi="Times New Roman" w:cs="Times New Roman"/>
      <w:sz w:val="18"/>
      <w:szCs w:val="18"/>
    </w:rPr>
  </w:style>
  <w:style w:type="character" w:customStyle="1" w:styleId="Char4">
    <w:name w:val="批注框文本 Char"/>
    <w:basedOn w:val="a0"/>
    <w:link w:val="ab"/>
    <w:rsid w:val="00E5040A"/>
    <w:rPr>
      <w:rFonts w:ascii="Times New Roman" w:eastAsia="宋体" w:hAnsi="Times New Roman" w:cs="Times New Roman"/>
      <w:sz w:val="18"/>
      <w:szCs w:val="18"/>
    </w:rPr>
  </w:style>
  <w:style w:type="paragraph" w:styleId="ac">
    <w:name w:val="Body Text"/>
    <w:basedOn w:val="a"/>
    <w:link w:val="Char5"/>
    <w:rsid w:val="00E5040A"/>
    <w:pPr>
      <w:spacing w:after="120"/>
    </w:pPr>
    <w:rPr>
      <w:rFonts w:ascii="Times New Roman" w:eastAsia="宋体" w:hAnsi="Times New Roman" w:cs="Times New Roman"/>
      <w:szCs w:val="24"/>
    </w:rPr>
  </w:style>
  <w:style w:type="character" w:customStyle="1" w:styleId="Char5">
    <w:name w:val="正文文本 Char"/>
    <w:basedOn w:val="a0"/>
    <w:link w:val="ac"/>
    <w:rsid w:val="00E5040A"/>
    <w:rPr>
      <w:rFonts w:ascii="Times New Roman" w:eastAsia="宋体" w:hAnsi="Times New Roman" w:cs="Times New Roman"/>
      <w:szCs w:val="24"/>
    </w:rPr>
  </w:style>
  <w:style w:type="paragraph" w:styleId="a5">
    <w:name w:val="Date"/>
    <w:basedOn w:val="a"/>
    <w:next w:val="a"/>
    <w:link w:val="Char1"/>
    <w:rsid w:val="00E5040A"/>
    <w:pPr>
      <w:ind w:leftChars="2500" w:left="100"/>
    </w:pPr>
    <w:rPr>
      <w:szCs w:val="24"/>
    </w:rPr>
  </w:style>
  <w:style w:type="character" w:customStyle="1" w:styleId="Char10">
    <w:name w:val="日期 Char1"/>
    <w:basedOn w:val="a0"/>
    <w:link w:val="a5"/>
    <w:uiPriority w:val="99"/>
    <w:semiHidden/>
    <w:rsid w:val="00E5040A"/>
  </w:style>
  <w:style w:type="paragraph" w:customStyle="1" w:styleId="pa-8">
    <w:name w:val="pa-8"/>
    <w:basedOn w:val="a"/>
    <w:rsid w:val="00E5040A"/>
    <w:pPr>
      <w:widowControl/>
      <w:spacing w:before="150" w:after="150"/>
      <w:jc w:val="left"/>
    </w:pPr>
    <w:rPr>
      <w:rFonts w:ascii="宋体" w:eastAsia="宋体" w:hAnsi="宋体" w:cs="宋体"/>
      <w:kern w:val="0"/>
      <w:sz w:val="24"/>
      <w:szCs w:val="24"/>
    </w:rPr>
  </w:style>
  <w:style w:type="paragraph" w:styleId="ad">
    <w:name w:val="Normal (Web)"/>
    <w:basedOn w:val="a"/>
    <w:rsid w:val="00E5040A"/>
    <w:pPr>
      <w:widowControl/>
      <w:spacing w:before="150" w:after="150"/>
      <w:jc w:val="left"/>
    </w:pPr>
    <w:rPr>
      <w:rFonts w:ascii="宋体" w:eastAsia="宋体" w:hAnsi="宋体" w:cs="宋体"/>
      <w:kern w:val="0"/>
      <w:sz w:val="24"/>
      <w:szCs w:val="24"/>
    </w:rPr>
  </w:style>
  <w:style w:type="paragraph" w:styleId="a8">
    <w:name w:val="Plain Text"/>
    <w:basedOn w:val="a"/>
    <w:link w:val="Char2"/>
    <w:rsid w:val="00E5040A"/>
    <w:pPr>
      <w:adjustRightInd w:val="0"/>
      <w:snapToGrid w:val="0"/>
      <w:spacing w:line="360" w:lineRule="auto"/>
    </w:pPr>
    <w:rPr>
      <w:rFonts w:ascii="宋体" w:hAnsi="Courier New"/>
    </w:rPr>
  </w:style>
  <w:style w:type="character" w:customStyle="1" w:styleId="Char11">
    <w:name w:val="纯文本 Char1"/>
    <w:basedOn w:val="a0"/>
    <w:link w:val="a8"/>
    <w:uiPriority w:val="99"/>
    <w:semiHidden/>
    <w:rsid w:val="00E5040A"/>
    <w:rPr>
      <w:rFonts w:ascii="宋体" w:eastAsia="宋体" w:hAnsi="Courier New" w:cs="Courier New"/>
      <w:szCs w:val="21"/>
    </w:rPr>
  </w:style>
  <w:style w:type="paragraph" w:customStyle="1" w:styleId="p0">
    <w:name w:val="p0"/>
    <w:basedOn w:val="a"/>
    <w:rsid w:val="00E5040A"/>
    <w:pPr>
      <w:widowControl/>
    </w:pPr>
    <w:rPr>
      <w:rFonts w:ascii="Times New Roman" w:eastAsia="宋体" w:hAnsi="Times New Roman" w:cs="Times New Roman"/>
      <w:kern w:val="0"/>
      <w:szCs w:val="21"/>
    </w:rPr>
  </w:style>
  <w:style w:type="paragraph" w:customStyle="1" w:styleId="CharChar1CharCharCharCharCharCharCharCharCharCharCharCharCharCharChar">
    <w:name w:val="Char Char1 Char Char Char Char Char Char Char Char Char Char Char Char Char Char Char"/>
    <w:basedOn w:val="a"/>
    <w:rsid w:val="00E5040A"/>
    <w:pPr>
      <w:widowControl/>
      <w:spacing w:after="160" w:line="240" w:lineRule="exact"/>
      <w:jc w:val="left"/>
    </w:pPr>
    <w:rPr>
      <w:rFonts w:ascii="Times New Roman" w:eastAsia="宋体" w:hAnsi="Times New Roman" w:cs="Times New Roman"/>
      <w:szCs w:val="24"/>
    </w:rPr>
  </w:style>
  <w:style w:type="paragraph" w:customStyle="1" w:styleId="New">
    <w:name w:val="纯文本 New"/>
    <w:basedOn w:val="a"/>
    <w:rsid w:val="00E5040A"/>
    <w:rPr>
      <w:rFonts w:ascii="宋体" w:eastAsia="宋体" w:hAnsi="Courier New" w:cs="Times New Roman"/>
      <w:szCs w:val="20"/>
    </w:rPr>
  </w:style>
  <w:style w:type="paragraph" w:customStyle="1" w:styleId="10">
    <w:name w:val="列出段落1"/>
    <w:basedOn w:val="a"/>
    <w:rsid w:val="00E5040A"/>
    <w:pPr>
      <w:ind w:firstLineChars="200" w:firstLine="200"/>
    </w:pPr>
    <w:rPr>
      <w:rFonts w:ascii="Times New Roman" w:eastAsia="宋体" w:hAnsi="Times New Roman" w:cs="Times New Roman"/>
      <w:szCs w:val="24"/>
    </w:rPr>
  </w:style>
  <w:style w:type="paragraph" w:customStyle="1" w:styleId="Char1CharCharChar">
    <w:name w:val="Char1 Char Char Char"/>
    <w:basedOn w:val="a"/>
    <w:rsid w:val="00E5040A"/>
    <w:rPr>
      <w:rFonts w:ascii="Tahoma" w:eastAsia="宋体" w:hAnsi="Tahoma" w:cs="Times New Roman"/>
      <w:sz w:val="30"/>
      <w:szCs w:val="30"/>
    </w:rPr>
  </w:style>
  <w:style w:type="paragraph" w:customStyle="1" w:styleId="ae">
    <w:name w:val="文档正文"/>
    <w:basedOn w:val="a"/>
    <w:rsid w:val="00E5040A"/>
    <w:pPr>
      <w:spacing w:line="240" w:lineRule="atLeast"/>
      <w:ind w:firstLineChars="200" w:firstLine="592"/>
      <w:jc w:val="center"/>
    </w:pPr>
    <w:rPr>
      <w:rFonts w:ascii="仿宋_GB2312" w:eastAsia="仿宋_GB2312" w:hAnsi="Arial" w:cs="Times New Roman"/>
      <w:bCs/>
      <w:sz w:val="32"/>
      <w:szCs w:val="21"/>
    </w:rPr>
  </w:style>
  <w:style w:type="paragraph" w:customStyle="1" w:styleId="11">
    <w:name w:val="样式1"/>
    <w:basedOn w:val="p0"/>
    <w:rsid w:val="00E5040A"/>
    <w:pPr>
      <w:jc w:val="center"/>
    </w:pPr>
    <w:rPr>
      <w:rFonts w:ascii="宋体" w:eastAsia="方正小标宋" w:hAnsi="宋体"/>
      <w:b/>
      <w:color w:val="000000"/>
      <w:sz w:val="44"/>
      <w:szCs w:val="44"/>
    </w:rPr>
  </w:style>
  <w:style w:type="paragraph" w:styleId="af">
    <w:name w:val="List Paragraph"/>
    <w:basedOn w:val="a"/>
    <w:qFormat/>
    <w:rsid w:val="00E5040A"/>
    <w:pPr>
      <w:ind w:firstLineChars="200" w:firstLine="420"/>
    </w:pPr>
    <w:rPr>
      <w:rFonts w:ascii="Calibri" w:eastAsia="宋体" w:hAnsi="Calibri" w:cs="Times New Roman"/>
    </w:rPr>
  </w:style>
  <w:style w:type="paragraph" w:customStyle="1" w:styleId="Char6">
    <w:name w:val="Char"/>
    <w:basedOn w:val="a"/>
    <w:rsid w:val="00E5040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1913</Words>
  <Characters>10909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cp:lastPrinted>2019-06-21T02:43:00Z</cp:lastPrinted>
  <dcterms:created xsi:type="dcterms:W3CDTF">2019-03-11T01:17:00Z</dcterms:created>
  <dcterms:modified xsi:type="dcterms:W3CDTF">2019-06-21T03:12:00Z</dcterms:modified>
</cp:coreProperties>
</file>