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sz w:val="30"/>
          <w:szCs w:val="30"/>
        </w:rPr>
        <w:t xml:space="preserve"> </w:t>
      </w:r>
      <w:r>
        <w:rPr>
          <w:rFonts w:hint="default" w:ascii="Times New Roman" w:hAnsi="Times New Roman" w:eastAsia="方正仿宋_GBK" w:cs="Times New Roman"/>
          <w:color w:val="000000"/>
          <w:kern w:val="0"/>
          <w:sz w:val="32"/>
          <w:szCs w:val="32"/>
          <w:lang w:val="en-US" w:eastAsia="zh-CN"/>
        </w:rPr>
        <w:t>郑州三延</w:t>
      </w:r>
      <w:r>
        <w:rPr>
          <w:rFonts w:hint="eastAsia" w:ascii="方正仿宋_GBK" w:hAnsi="方正仿宋_GBK" w:eastAsia="方正仿宋_GBK" w:cs="方正仿宋_GBK"/>
          <w:sz w:val="28"/>
          <w:szCs w:val="28"/>
          <w:lang w:eastAsia="zh-CN"/>
        </w:rPr>
        <w:t>生产的</w:t>
      </w:r>
      <w:r>
        <w:rPr>
          <w:rFonts w:hint="eastAsia" w:ascii="Times New Roman" w:hAnsi="Times New Roman" w:eastAsia="方正仿宋_GBK" w:cs="Times New Roman"/>
          <w:color w:val="000000"/>
          <w:kern w:val="0"/>
          <w:sz w:val="32"/>
          <w:szCs w:val="32"/>
          <w:lang w:val="en-US" w:eastAsia="zh-CN"/>
        </w:rPr>
        <w:t>膏方制作设备1套</w:t>
      </w:r>
      <w:r>
        <w:rPr>
          <w:rFonts w:hint="eastAsia" w:ascii="方正仿宋_GBK" w:hAnsi="方正仿宋_GBK" w:eastAsia="方正仿宋_GBK" w:cs="方正仿宋_GBK"/>
          <w:sz w:val="30"/>
          <w:szCs w:val="30"/>
          <w:lang w:val="en-US" w:eastAsia="zh-CN"/>
        </w:rPr>
        <w:t>；</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配置：</w:t>
      </w:r>
      <w:r>
        <w:rPr>
          <w:rFonts w:hint="default" w:ascii="Times New Roman" w:hAnsi="Times New Roman" w:eastAsia="方正仿宋_GBK" w:cs="Times New Roman"/>
          <w:color w:val="000000"/>
          <w:kern w:val="0"/>
          <w:sz w:val="32"/>
          <w:szCs w:val="32"/>
          <w:lang w:val="zh-CN"/>
        </w:rPr>
        <w:t>密闭煎药锅</w:t>
      </w:r>
      <w:r>
        <w:rPr>
          <w:rFonts w:hint="default" w:ascii="Times New Roman" w:hAnsi="Times New Roman" w:eastAsia="方正仿宋_GBK" w:cs="Times New Roman"/>
          <w:color w:val="000000"/>
          <w:kern w:val="0"/>
          <w:sz w:val="32"/>
          <w:szCs w:val="32"/>
          <w:lang w:val="en-US" w:eastAsia="zh-CN"/>
        </w:rPr>
        <w:t>1台</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zh-CN"/>
        </w:rPr>
        <w:t>浓缩收膏锅</w:t>
      </w:r>
      <w:r>
        <w:rPr>
          <w:rFonts w:hint="eastAsia" w:ascii="Times New Roman" w:hAnsi="Times New Roman" w:eastAsia="方正仿宋_GBK" w:cs="Times New Roman"/>
          <w:color w:val="000000"/>
          <w:kern w:val="0"/>
          <w:sz w:val="32"/>
          <w:szCs w:val="32"/>
          <w:lang w:val="en-US" w:eastAsia="zh-CN"/>
        </w:rPr>
        <w:t>1台、</w:t>
      </w:r>
      <w:r>
        <w:rPr>
          <w:rFonts w:hint="default" w:ascii="Times New Roman" w:hAnsi="Times New Roman" w:eastAsia="方正仿宋_GBK" w:cs="Times New Roman"/>
          <w:color w:val="000000"/>
          <w:kern w:val="0"/>
          <w:sz w:val="32"/>
          <w:szCs w:val="32"/>
          <w:lang w:val="en-US" w:eastAsia="zh-CN"/>
        </w:rPr>
        <w:t>膏方包装机1台</w:t>
      </w:r>
      <w:r>
        <w:rPr>
          <w:rFonts w:hint="eastAsia" w:ascii="Times New Roman" w:hAnsi="Times New Roman" w:eastAsia="方正仿宋_GBK" w:cs="Times New Roman"/>
          <w:color w:val="000000"/>
          <w:kern w:val="0"/>
          <w:sz w:val="32"/>
          <w:szCs w:val="32"/>
          <w:lang w:val="en-US" w:eastAsia="zh-CN"/>
        </w:rPr>
        <w:t>；</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Times New Roman" w:hAnsi="Times New Roman" w:eastAsia="方正仿宋_GBK" w:cs="Times New Roman"/>
          <w:color w:val="000000"/>
          <w:kern w:val="0"/>
          <w:sz w:val="32"/>
          <w:szCs w:val="32"/>
          <w:lang w:val="en-US" w:eastAsia="zh-CN"/>
        </w:rPr>
        <w:t>膏方制作设备</w:t>
      </w:r>
      <w:r>
        <w:rPr>
          <w:rFonts w:hint="eastAsia" w:ascii="方正仿宋_GBK" w:hAnsi="方正仿宋_GBK" w:eastAsia="方正仿宋_GBK" w:cs="方正仿宋_GBK"/>
          <w:i w:val="0"/>
          <w:caps w:val="0"/>
          <w:color w:val="333333"/>
          <w:spacing w:val="0"/>
          <w:sz w:val="30"/>
          <w:szCs w:val="30"/>
          <w:shd w:val="clear" w:color="auto" w:fill="FFFFFF"/>
          <w:lang w:eastAsia="zh-CN"/>
        </w:rPr>
        <w:t>最高限价</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40000.00元；</w:t>
      </w:r>
    </w:p>
    <w:p>
      <w:pPr>
        <w:widowControl/>
        <w:numPr>
          <w:ilvl w:val="0"/>
          <w:numId w:val="2"/>
        </w:numPr>
        <w:wordWrap/>
        <w:adjustRightInd/>
        <w:snapToGrid/>
        <w:spacing w:before="0" w:after="0" w:line="20" w:lineRule="atLeast"/>
        <w:ind w:right="0" w:firstLine="600" w:firstLineChars="20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bookmarkStart w:id="0" w:name="_GoBack"/>
      <w:bookmarkEnd w:id="0"/>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3</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5</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八、其他</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九、付款方式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十一、培训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十二、其他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rPr>
        <w:t>重庆市巴南区中医院</w:t>
      </w:r>
    </w:p>
    <w:p>
      <w:pPr>
        <w:keepNext/>
        <w:keepLines/>
        <w:widowControl/>
        <w:tabs>
          <w:tab w:val="left" w:pos="6518"/>
        </w:tabs>
        <w:wordWrap/>
        <w:adjustRightInd/>
        <w:snapToGrid/>
        <w:spacing w:before="0" w:after="0" w:line="20" w:lineRule="atLeast"/>
        <w:ind w:left="0" w:leftChars="0" w:right="0" w:firstLine="640"/>
        <w:jc w:val="lef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lang w:eastAsia="zh-CN"/>
        </w:rPr>
        <w:tab/>
      </w:r>
    </w:p>
    <w:p>
      <w:pPr>
        <w:keepNext/>
        <w:keepLines/>
        <w:widowControl/>
        <w:tabs>
          <w:tab w:val="left" w:pos="6518"/>
        </w:tabs>
        <w:wordWrap/>
        <w:adjustRightInd/>
        <w:snapToGrid/>
        <w:spacing w:before="0" w:after="0" w:line="20" w:lineRule="atLeast"/>
        <w:ind w:left="0" w:leftChars="0" w:right="0" w:firstLine="640"/>
        <w:jc w:val="lef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 xml:space="preserve">                                    2024年3月1日</w:t>
      </w:r>
    </w:p>
    <w:p>
      <w:pPr>
        <w:widowControl/>
        <w:wordWrap/>
        <w:adjustRightInd/>
        <w:snapToGrid/>
        <w:spacing w:before="0" w:after="0" w:line="20" w:lineRule="atLeast"/>
        <w:ind w:left="0" w:leftChars="0" w:right="0" w:firstLine="42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710759">
    <w:nsid w:val="62731B27"/>
    <w:multiLevelType w:val="singleLevel"/>
    <w:tmpl w:val="62731B27"/>
    <w:lvl w:ilvl="0" w:tentative="1">
      <w:start w:val="1"/>
      <w:numFmt w:val="chineseCounting"/>
      <w:suff w:val="nothing"/>
      <w:lvlText w:val="%1、"/>
      <w:lvlJc w:val="left"/>
    </w:lvl>
  </w:abstractNum>
  <w:abstractNum w:abstractNumId="1697188417">
    <w:nsid w:val="65290A41"/>
    <w:multiLevelType w:val="singleLevel"/>
    <w:tmpl w:val="65290A41"/>
    <w:lvl w:ilvl="0" w:tentative="1">
      <w:start w:val="3"/>
      <w:numFmt w:val="chineseCounting"/>
      <w:suff w:val="nothing"/>
      <w:lvlText w:val="%1、"/>
      <w:lvlJc w:val="left"/>
    </w:lvl>
  </w:abstractNum>
  <w:num w:numId="1">
    <w:abstractNumId w:val="1651710759"/>
  </w:num>
  <w:num w:numId="2">
    <w:abstractNumId w:val="16971884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cp:lastModifiedBy>Administrator</cp:lastModifiedBy>
  <cp:lastPrinted>2024-02-29T02:24:31Z</cp:lastPrinted>
  <dcterms:modified xsi:type="dcterms:W3CDTF">2024-02-29T02:24:41Z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