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HYZ-IB</w:t>
      </w:r>
      <w:r>
        <w:rPr>
          <w:rFonts w:hint="eastAsia" w:ascii="方正仿宋_GBK" w:hAnsi="方正仿宋_GBK" w:eastAsia="方正仿宋_GBK" w:cs="方正仿宋_GBK"/>
          <w:i w:val="0"/>
          <w:caps w:val="0"/>
          <w:color w:val="333333"/>
          <w:spacing w:val="0"/>
          <w:sz w:val="30"/>
          <w:szCs w:val="30"/>
          <w:shd w:val="clear" w:color="auto" w:fill="FFFFFF"/>
          <w:lang w:eastAsia="zh-CN"/>
        </w:rPr>
        <w:t>型</w:t>
      </w:r>
      <w:r>
        <w:rPr>
          <w:rFonts w:hint="eastAsia" w:ascii="方正仿宋_GBK" w:hAnsi="方正仿宋_GBK" w:eastAsia="方正仿宋_GBK" w:cs="方正仿宋_GBK"/>
          <w:i w:val="0"/>
          <w:caps w:val="0"/>
          <w:color w:val="333333"/>
          <w:spacing w:val="0"/>
          <w:sz w:val="30"/>
          <w:szCs w:val="30"/>
          <w:shd w:val="clear" w:color="auto" w:fill="FFFFFF"/>
        </w:rPr>
        <w:t>熏蒸治疗机</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1台</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熏蒸治疗机</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最高限价4800</w:t>
      </w:r>
      <w:bookmarkStart w:id="0" w:name="_GoBack"/>
      <w:bookmarkEnd w:id="0"/>
      <w:r>
        <w:rPr>
          <w:rFonts w:hint="eastAsia" w:ascii="方正仿宋_GBK" w:hAnsi="方正仿宋_GBK" w:eastAsia="方正仿宋_GBK" w:cs="方正仿宋_GBK"/>
          <w:i w:val="0"/>
          <w:caps w:val="0"/>
          <w:color w:val="333333"/>
          <w:spacing w:val="0"/>
          <w:sz w:val="30"/>
          <w:szCs w:val="30"/>
          <w:shd w:val="clear" w:color="auto" w:fill="FFFFFF"/>
          <w:lang w:val="en-US" w:eastAsia="zh-CN"/>
        </w:rPr>
        <w:t>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8</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14</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2024年8月9日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2024-08-07T05:09:00Z</cp:lastPrinted>
  <dcterms:modified xsi:type="dcterms:W3CDTF">2024-08-09T05:43:05Z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