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1.RMK-800验光仪1套；</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配置需求：</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w:t>
      </w:r>
      <w:r>
        <w:rPr>
          <w:rFonts w:hint="eastAsia" w:asciiTheme="majorEastAsia" w:hAnsiTheme="majorEastAsia" w:eastAsiaTheme="majorEastAsia" w:cstheme="majorEastAsia"/>
          <w:b/>
          <w:bCs/>
          <w:i w:val="0"/>
          <w:iCs w:val="0"/>
          <w:caps w:val="0"/>
          <w:color w:val="333333"/>
          <w:spacing w:val="0"/>
          <w:sz w:val="30"/>
          <w:szCs w:val="30"/>
          <w:shd w:val="clear" w:fill="FFFFFF"/>
        </w:rPr>
        <w:t>电动升降台</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2、</w:t>
      </w:r>
      <w:r>
        <w:rPr>
          <w:rFonts w:hint="eastAsia" w:asciiTheme="majorEastAsia" w:hAnsiTheme="majorEastAsia" w:eastAsiaTheme="majorEastAsia" w:cstheme="majorEastAsia"/>
          <w:b/>
          <w:bCs/>
          <w:i w:val="0"/>
          <w:iCs w:val="0"/>
          <w:caps w:val="0"/>
          <w:color w:val="333333"/>
          <w:spacing w:val="0"/>
          <w:sz w:val="30"/>
          <w:szCs w:val="30"/>
          <w:shd w:val="clear" w:fill="FFFFFF"/>
        </w:rPr>
        <w:t>打印机</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3、</w:t>
      </w:r>
      <w:r>
        <w:rPr>
          <w:rFonts w:hint="eastAsia" w:asciiTheme="majorEastAsia" w:hAnsiTheme="majorEastAsia" w:eastAsiaTheme="majorEastAsia" w:cstheme="majorEastAsia"/>
          <w:b/>
          <w:bCs/>
          <w:i w:val="0"/>
          <w:iCs w:val="0"/>
          <w:caps w:val="0"/>
          <w:color w:val="333333"/>
          <w:spacing w:val="0"/>
          <w:sz w:val="30"/>
          <w:szCs w:val="30"/>
          <w:shd w:val="clear" w:fill="FFFFFF"/>
        </w:rPr>
        <w:t>附带蓝牙传输功能</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numPr>
          <w:ilvl w:val="0"/>
          <w:numId w:val="0"/>
        </w:numPr>
        <w:ind w:firstLine="602" w:firstLineChars="200"/>
        <w:jc w:val="both"/>
        <w:rPr>
          <w:rFonts w:hint="default"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1.RMK-800验光仪</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45000.00元</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w:t>
      </w:r>
      <w:bookmarkStart w:id="0" w:name="_GoBack"/>
      <w:bookmarkEnd w:id="0"/>
      <w:r>
        <w:rPr>
          <w:rFonts w:hint="eastAsia" w:asciiTheme="minorEastAsia" w:hAnsiTheme="minorEastAsia" w:eastAsiaTheme="minorEastAsia" w:cstheme="minorEastAsia"/>
          <w:b/>
          <w:bCs/>
          <w:color w:val="auto"/>
          <w:spacing w:val="0"/>
          <w:position w:val="0"/>
          <w:sz w:val="30"/>
          <w:szCs w:val="30"/>
          <w:shd w:val="clear" w:color="050000" w:fill="auto"/>
        </w:rPr>
        <w:t>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1"/>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2026年2月4日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56C3512"/>
    <w:rsid w:val="195E6EFE"/>
    <w:rsid w:val="1CFD4064"/>
    <w:rsid w:val="1F09240A"/>
    <w:rsid w:val="201A4D87"/>
    <w:rsid w:val="249829CD"/>
    <w:rsid w:val="2A2B6B76"/>
    <w:rsid w:val="2AF120EE"/>
    <w:rsid w:val="2E36330F"/>
    <w:rsid w:val="314E6EE4"/>
    <w:rsid w:val="39A17E1D"/>
    <w:rsid w:val="39F70D09"/>
    <w:rsid w:val="3DE94D9E"/>
    <w:rsid w:val="40865F05"/>
    <w:rsid w:val="43042A1F"/>
    <w:rsid w:val="46557096"/>
    <w:rsid w:val="47822877"/>
    <w:rsid w:val="48874AE8"/>
    <w:rsid w:val="4A3132AE"/>
    <w:rsid w:val="4DCF45E1"/>
    <w:rsid w:val="4E7864CC"/>
    <w:rsid w:val="4FFC18AA"/>
    <w:rsid w:val="501865A2"/>
    <w:rsid w:val="62BB2B52"/>
    <w:rsid w:val="675E1C32"/>
    <w:rsid w:val="6B7F55E9"/>
    <w:rsid w:val="6D67147B"/>
    <w:rsid w:val="6DC57DBD"/>
    <w:rsid w:val="6E92075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2026-02-04T03:04:59Z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